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1A" w:rsidRPr="00CC2A1A" w:rsidRDefault="00CC2A1A" w:rsidP="00CC2A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C2A1A">
        <w:rPr>
          <w:rFonts w:ascii="Times New Roman" w:hAnsi="Times New Roman" w:cs="Times New Roman"/>
          <w:b/>
          <w:sz w:val="28"/>
          <w:szCs w:val="28"/>
        </w:rPr>
        <w:t>Прокуратурой  района  проведена проверка  по  информации  СМИ «В   Ярославской  области  зарастает более 400 га сельхозугодий».</w:t>
      </w:r>
    </w:p>
    <w:p w:rsidR="00CC2A1A" w:rsidRDefault="00CC2A1A" w:rsidP="00CC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C2A1A" w:rsidRDefault="00CC2A1A" w:rsidP="00CC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ходе проведения проверки  прокуратурой района  запрошены и получены   из   Управления  Россельхознадзора по Ярославской и Тверской  областям  сведения    о проведенных проверках на  поднадзорной территории.</w:t>
      </w:r>
    </w:p>
    <w:p w:rsidR="00CC2A1A" w:rsidRDefault="00CC2A1A" w:rsidP="00CC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 контролирующим органом  в январе 2025  проведены  контрольные   мероприятия на землях  сельскохозяйственного  назначения 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без взаимодействия с контролируемым лицом путем  проведения контрольных мероприятий содержащихся в геоинформационном  портале  НСПД, информационных системах АИС «ЗемРесурс76» и сведений из ЕГРН.</w:t>
      </w:r>
    </w:p>
    <w:p w:rsidR="00CC2A1A" w:rsidRDefault="00CC2A1A" w:rsidP="00CC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 проверки   установлены нарушения  в деятельности  физических  лиц, являющихся  собственниками  земельных участков сельскохозяйственного  назначения, наличие на участках древесно-кустарниковой  растительности.  По результатам проверки  28.01.2025   собственникам 4 земельных участков   объявлены  предостережения  о недопустимости  нарушений обязательных требований.</w:t>
      </w: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49" w:rsidRDefault="00361E6E"/>
    <w:sectPr w:rsidR="00B06B49" w:rsidSect="00DB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202"/>
    <w:rsid w:val="00092065"/>
    <w:rsid w:val="002B1305"/>
    <w:rsid w:val="002C1373"/>
    <w:rsid w:val="002C3838"/>
    <w:rsid w:val="00361E6E"/>
    <w:rsid w:val="00796438"/>
    <w:rsid w:val="00B635E6"/>
    <w:rsid w:val="00B83DFE"/>
    <w:rsid w:val="00BA6202"/>
    <w:rsid w:val="00CC2A1A"/>
    <w:rsid w:val="00DB51BF"/>
    <w:rsid w:val="00F12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Михаил</cp:lastModifiedBy>
  <cp:revision>2</cp:revision>
  <cp:lastPrinted>2025-06-22T09:53:00Z</cp:lastPrinted>
  <dcterms:created xsi:type="dcterms:W3CDTF">2025-06-23T07:42:00Z</dcterms:created>
  <dcterms:modified xsi:type="dcterms:W3CDTF">2025-06-23T07:42:00Z</dcterms:modified>
</cp:coreProperties>
</file>