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DE" w:rsidRDefault="000939D6" w:rsidP="009522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Финансирование экстремистской деятельности</w:t>
      </w:r>
    </w:p>
    <w:p w:rsidR="000939D6" w:rsidRPr="000939D6" w:rsidRDefault="00131B92" w:rsidP="000939D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>Прокуратура Мышкинского района разъясняет, что</w:t>
      </w:r>
      <w:r w:rsidR="000939D6">
        <w:rPr>
          <w:color w:val="333333"/>
          <w:sz w:val="30"/>
          <w:szCs w:val="30"/>
        </w:rPr>
        <w:t>с</w:t>
      </w:r>
      <w:r w:rsidR="000939D6" w:rsidRPr="000939D6">
        <w:rPr>
          <w:color w:val="333333"/>
          <w:sz w:val="30"/>
          <w:szCs w:val="30"/>
        </w:rPr>
        <w:t xml:space="preserve"> 01.06.2025 вступает в силу Федеральный закон от 28.12.2024 № 522-ФЗ «О внесении изменений в Федеральный закон «О противодействии легализации (отмыванию) доходов, полученных преступным путем, и финансированию терроризма» и отдельные законодательные акты Российской Федерации», которым закреплено понятие «финансирование экстремистской деятельности».</w:t>
      </w:r>
    </w:p>
    <w:p w:rsidR="000939D6" w:rsidRPr="000939D6" w:rsidRDefault="000939D6" w:rsidP="000939D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939D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Под таковым понимается предоставление или сбор средств либо оказание финансовых услуг, заведомо предназначенных для финансирования организации, подготовки и совершения хотя бы одного из преступлений экстремистской направленности, признаваемых таковыми в соответствии с Уголовным кодексом Российской Федерации, либо для обеспечения деятельности экстремистского сообщества или экстремистской организации.</w:t>
      </w:r>
    </w:p>
    <w:p w:rsidR="000939D6" w:rsidRPr="000939D6" w:rsidRDefault="000939D6" w:rsidP="000939D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939D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Ранее аналогичное понятие содержалось лишь в диспозиции ст. 282.3 УК РФ, предусматривающей уголовную ответственность за такие действия.</w:t>
      </w:r>
    </w:p>
    <w:p w:rsidR="000939D6" w:rsidRPr="000939D6" w:rsidRDefault="000939D6" w:rsidP="000939D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939D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Упомянутым же Федеральным законом внесены изменения в ряд ключевых законодательных актов, дополняющих регулирование сферы противодействия легализации (отмыванию) доходов, полученных преступным путем, и финансированию терроризма, направлением, связанным с противодействием финансированию экстремистской деятельности.</w:t>
      </w:r>
    </w:p>
    <w:p w:rsidR="008D5513" w:rsidRDefault="008D5513" w:rsidP="0091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834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61DE"/>
    <w:rsid w:val="000939D6"/>
    <w:rsid w:val="000C522E"/>
    <w:rsid w:val="000F78E1"/>
    <w:rsid w:val="00131B92"/>
    <w:rsid w:val="00223814"/>
    <w:rsid w:val="00243178"/>
    <w:rsid w:val="002C2C02"/>
    <w:rsid w:val="002D77B4"/>
    <w:rsid w:val="00381778"/>
    <w:rsid w:val="003A6CF8"/>
    <w:rsid w:val="003C2679"/>
    <w:rsid w:val="004C325E"/>
    <w:rsid w:val="00540FA4"/>
    <w:rsid w:val="00664E98"/>
    <w:rsid w:val="00674D74"/>
    <w:rsid w:val="006B3691"/>
    <w:rsid w:val="007D2F88"/>
    <w:rsid w:val="007E29F7"/>
    <w:rsid w:val="008348BD"/>
    <w:rsid w:val="00891EFF"/>
    <w:rsid w:val="008D5513"/>
    <w:rsid w:val="008E7251"/>
    <w:rsid w:val="00913098"/>
    <w:rsid w:val="00952282"/>
    <w:rsid w:val="009A3F8B"/>
    <w:rsid w:val="00A06B31"/>
    <w:rsid w:val="00A374C2"/>
    <w:rsid w:val="00AE2457"/>
    <w:rsid w:val="00AE6A90"/>
    <w:rsid w:val="00B32CDE"/>
    <w:rsid w:val="00B84535"/>
    <w:rsid w:val="00BF08A9"/>
    <w:rsid w:val="00C36F31"/>
    <w:rsid w:val="00D47EA5"/>
    <w:rsid w:val="00DA5CA2"/>
    <w:rsid w:val="00DD1E2E"/>
    <w:rsid w:val="00E52987"/>
    <w:rsid w:val="00E70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8BD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2023-09-09T15:10:00Z</cp:lastPrinted>
  <dcterms:created xsi:type="dcterms:W3CDTF">2025-06-09T04:42:00Z</dcterms:created>
  <dcterms:modified xsi:type="dcterms:W3CDTF">2025-06-09T04:42:00Z</dcterms:modified>
</cp:coreProperties>
</file>