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DE" w:rsidRDefault="00B32CDE" w:rsidP="00B845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Наложение ареста на счет, на который приходит пенсия по случаю потери кормильца</w:t>
      </w:r>
    </w:p>
    <w:p w:rsidR="00B32CDE" w:rsidRDefault="00B32CDE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</w:rPr>
      </w:pPr>
    </w:p>
    <w:p w:rsidR="00B32CDE" w:rsidRPr="00B32CDE" w:rsidRDefault="00131B92" w:rsidP="00B32C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B32CDE">
        <w:rPr>
          <w:color w:val="333333"/>
          <w:sz w:val="30"/>
          <w:szCs w:val="30"/>
        </w:rPr>
        <w:t>в</w:t>
      </w:r>
      <w:r w:rsidR="00B32CDE" w:rsidRPr="00B32CDE">
        <w:rPr>
          <w:color w:val="333333"/>
          <w:sz w:val="30"/>
          <w:szCs w:val="30"/>
        </w:rPr>
        <w:t xml:space="preserve"> </w:t>
      </w:r>
      <w:proofErr w:type="gramStart"/>
      <w:r w:rsidR="00B32CDE" w:rsidRPr="00B32CDE">
        <w:rPr>
          <w:color w:val="333333"/>
          <w:sz w:val="30"/>
          <w:szCs w:val="30"/>
        </w:rPr>
        <w:t>соответствии</w:t>
      </w:r>
      <w:proofErr w:type="gramEnd"/>
      <w:r w:rsidR="00B32CDE" w:rsidRPr="00B32CDE">
        <w:rPr>
          <w:color w:val="333333"/>
          <w:sz w:val="30"/>
          <w:szCs w:val="30"/>
        </w:rPr>
        <w:t xml:space="preserve"> с ч. 1 п. 10 ст. 101 Федерального закона от 01.10.2007 № 229-ФЗ «Об исполнительном производстве» взыскание в ходе исполнительного производства не обращается на выплаты к пенсиям по случаю потери кормильца за счет федерального бюджета.</w:t>
      </w:r>
    </w:p>
    <w:p w:rsidR="00B84535" w:rsidRPr="00B84535" w:rsidRDefault="00B32CDE" w:rsidP="00B32CDE">
      <w:pPr>
        <w:shd w:val="clear" w:color="auto" w:fill="FFFFFF"/>
        <w:spacing w:after="0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2CD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Запрет на взыскание установлен для социальных пенсий по инвалидности, федеральных и региональных социальных доплат к пенсии, назначаемых детям – инвалидам, признанным в установленном порядке нетрудоспособными.</w:t>
      </w:r>
      <w:bookmarkStart w:id="0" w:name="_GoBack"/>
      <w:bookmarkEnd w:id="0"/>
    </w:p>
    <w:p w:rsidR="00D47EA5" w:rsidRPr="00D47EA5" w:rsidRDefault="00D47EA5" w:rsidP="00B845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4E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42587"/>
    <w:rsid w:val="000C522E"/>
    <w:rsid w:val="000F78E1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4E666C"/>
    <w:rsid w:val="00540FA4"/>
    <w:rsid w:val="00664E98"/>
    <w:rsid w:val="00674D74"/>
    <w:rsid w:val="006B3691"/>
    <w:rsid w:val="007D2F88"/>
    <w:rsid w:val="007E29F7"/>
    <w:rsid w:val="00891EFF"/>
    <w:rsid w:val="008D5513"/>
    <w:rsid w:val="008E7251"/>
    <w:rsid w:val="00913098"/>
    <w:rsid w:val="009A3F8B"/>
    <w:rsid w:val="00A06B31"/>
    <w:rsid w:val="00A374C2"/>
    <w:rsid w:val="00AE2457"/>
    <w:rsid w:val="00AE6A90"/>
    <w:rsid w:val="00B32CDE"/>
    <w:rsid w:val="00B84535"/>
    <w:rsid w:val="00BF08A9"/>
    <w:rsid w:val="00C36F31"/>
    <w:rsid w:val="00D47EA5"/>
    <w:rsid w:val="00DA5CA2"/>
    <w:rsid w:val="00DD1E2E"/>
    <w:rsid w:val="00E52987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6C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2025-06-09T04:38:00Z</dcterms:created>
  <dcterms:modified xsi:type="dcterms:W3CDTF">2025-06-09T04:38:00Z</dcterms:modified>
</cp:coreProperties>
</file>