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D7" w:rsidRDefault="00C648D7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выдачи удостоверения ветерана боевых действий единого образца</w:t>
      </w:r>
    </w:p>
    <w:p w:rsidR="00C648D7" w:rsidRDefault="00C648D7" w:rsidP="00542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C648D7" w:rsidRPr="00C648D7" w:rsidRDefault="008A4655" w:rsidP="00B608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  <w:sz w:val="28"/>
        </w:rPr>
        <w:t xml:space="preserve">Прокуратура Мышкинского района разъясняет, что </w:t>
      </w:r>
      <w:r w:rsidR="00C648D7">
        <w:rPr>
          <w:color w:val="333333"/>
          <w:sz w:val="28"/>
          <w:szCs w:val="28"/>
        </w:rPr>
        <w:t>в</w:t>
      </w:r>
      <w:r w:rsidR="00C648D7" w:rsidRPr="00C648D7">
        <w:rPr>
          <w:color w:val="333333"/>
          <w:sz w:val="28"/>
          <w:szCs w:val="28"/>
        </w:rPr>
        <w:t>несены изменения в Порядок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РФ, в ходе СВО.</w:t>
      </w:r>
    </w:p>
    <w:p w:rsidR="00C648D7" w:rsidRPr="00C648D7" w:rsidRDefault="00C648D7" w:rsidP="00C648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4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случае упразднения содействующей организации предусмотрена возможность направления в Минобороны заявления о выдаче удостоверения, а также необходимых документов и материалов через Государственный фонд поддержки участников специальной военной операции «Защитники Отечества».</w:t>
      </w:r>
    </w:p>
    <w:p w:rsidR="00C648D7" w:rsidRPr="00C648D7" w:rsidRDefault="00C648D7" w:rsidP="00C648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4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закреплено, что сбор таких документов и материалов осуществляется сотрудниками содействующих организаций самостоятельно.</w:t>
      </w:r>
    </w:p>
    <w:p w:rsidR="00C648D7" w:rsidRPr="00C648D7" w:rsidRDefault="00C648D7" w:rsidP="00C648D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4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 перечень документов, которые лицо может предоставить в качестве подтверждения факта выполнения им задач в ходе СВО в составе содействующей организации.</w:t>
      </w:r>
    </w:p>
    <w:p w:rsidR="00C648D7" w:rsidRPr="00C648D7" w:rsidRDefault="00C648D7" w:rsidP="00C648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4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Установлена возможность продления не более чем на 60 дней срока рассмотрения заявления о выдаче удостоверения в целях дополнительной проверки предоставленных сведений.</w:t>
      </w:r>
    </w:p>
    <w:p w:rsidR="00B00657" w:rsidRPr="00B00657" w:rsidRDefault="00B00657" w:rsidP="00542A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1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1926E0"/>
    <w:rsid w:val="00223814"/>
    <w:rsid w:val="00243178"/>
    <w:rsid w:val="002C2C02"/>
    <w:rsid w:val="002D77B4"/>
    <w:rsid w:val="00315BFD"/>
    <w:rsid w:val="00381778"/>
    <w:rsid w:val="003A6CF8"/>
    <w:rsid w:val="003C2679"/>
    <w:rsid w:val="004C325E"/>
    <w:rsid w:val="005066BF"/>
    <w:rsid w:val="00540FA4"/>
    <w:rsid w:val="00542AAD"/>
    <w:rsid w:val="00664E98"/>
    <w:rsid w:val="00674D74"/>
    <w:rsid w:val="006B3691"/>
    <w:rsid w:val="007E29F7"/>
    <w:rsid w:val="00891EFF"/>
    <w:rsid w:val="008A4655"/>
    <w:rsid w:val="008D5513"/>
    <w:rsid w:val="008E7251"/>
    <w:rsid w:val="00913098"/>
    <w:rsid w:val="00951671"/>
    <w:rsid w:val="009A3F8B"/>
    <w:rsid w:val="00A374C2"/>
    <w:rsid w:val="00AB4C0D"/>
    <w:rsid w:val="00AE6A90"/>
    <w:rsid w:val="00B00657"/>
    <w:rsid w:val="00B6084D"/>
    <w:rsid w:val="00BF08A9"/>
    <w:rsid w:val="00C36F31"/>
    <w:rsid w:val="00C648D7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F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2024-10-31T05:13:00Z</dcterms:created>
  <dcterms:modified xsi:type="dcterms:W3CDTF">2024-10-31T05:13:00Z</dcterms:modified>
</cp:coreProperties>
</file>