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DE" w:rsidRPr="00AE6A90" w:rsidRDefault="00DB15A5" w:rsidP="00AE6A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Роль и задачи органов власти и учреждений в реализации положений Федерального закона от 06.02.2023 № 10-ФЗ «О пробации в Российской Федерации»</w:t>
      </w:r>
    </w:p>
    <w:p w:rsidR="008D5513" w:rsidRDefault="008D5513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DB15A5" w:rsidRPr="00DB15A5" w:rsidRDefault="00131B92" w:rsidP="00DB15A5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Мышкинского района разъясняет, что </w:t>
      </w:r>
      <w:r w:rsidR="00DB15A5">
        <w:rPr>
          <w:rFonts w:ascii="Roboto" w:hAnsi="Roboto"/>
          <w:color w:val="333333"/>
        </w:rPr>
        <w:t>в</w:t>
      </w:r>
      <w:r w:rsidR="00DB15A5" w:rsidRPr="00DB15A5">
        <w:rPr>
          <w:rFonts w:ascii="Roboto" w:hAnsi="Roboto"/>
          <w:color w:val="333333"/>
        </w:rPr>
        <w:t>опросы ресоциализации и социальной адаптации осужденных, а также лиц, отбывших уголовные наказания, приобретают все большую актуал</w:t>
      </w:r>
      <w:r w:rsidR="00DB15A5">
        <w:rPr>
          <w:rFonts w:ascii="Roboto" w:hAnsi="Roboto"/>
          <w:color w:val="333333"/>
        </w:rPr>
        <w:t>ьность в</w:t>
      </w:r>
      <w:r w:rsidR="00DB15A5" w:rsidRPr="00DB15A5">
        <w:rPr>
          <w:rFonts w:ascii="Roboto" w:hAnsi="Roboto"/>
          <w:color w:val="333333"/>
        </w:rPr>
        <w:t xml:space="preserve"> настоящее время, поскольку от полноты их решения зависят уровень рецидивной преступности и безопасность общества.</w:t>
      </w:r>
    </w:p>
    <w:p w:rsidR="00DB15A5" w:rsidRPr="00DB15A5" w:rsidRDefault="00DB15A5" w:rsidP="00DB15A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DB15A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Одной из мер, предпринятых государством в данном направлении, стало создание так называемой системы пробации, представляющей собой единую целостную систему взаимодействия органов государственной власти, местного самоуправления, общественных организаций, учреждений и организаций (предприятий) социального обслуживания при решении вопросов оказания адресной социальной помощи осужденным и лицам, освободившимся из мест лишения свободы</w:t>
      </w:r>
      <w:proofErr w:type="gramEnd"/>
    </w:p>
    <w:p w:rsidR="00DB15A5" w:rsidRPr="00DB15A5" w:rsidRDefault="00DB15A5" w:rsidP="00DB15A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B15A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 целях закрепления института пробации на законодательном уровне принят Федеральный закон от 06.02.2023 № 10-ФЗ «О пробации в Российской Федерации» (далее - Закон). Данный Закон нормативно определил основные понятия, используемые в регулируемой сфере; цели, задачи и принципы пробации; правовое положение лиц, </w:t>
      </w:r>
      <w:proofErr w:type="gramStart"/>
      <w:r w:rsidRPr="00DB15A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</w:t>
      </w:r>
      <w:proofErr w:type="gramEnd"/>
      <w:r w:rsidRPr="00DB15A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DB15A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отношении</w:t>
      </w:r>
      <w:proofErr w:type="gramEnd"/>
      <w:r w:rsidRPr="00DB15A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которых применяется пробация; направления деятельности и полномочия субъектов пробации.</w:t>
      </w:r>
    </w:p>
    <w:p w:rsidR="00DB15A5" w:rsidRPr="00DB15A5" w:rsidRDefault="00DB15A5" w:rsidP="00DB15A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B15A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Данный Закон вступил в силу 01.01.2024, за исключением отдельных положений, вступающих в силу в более поздние сроки. В частности, положения статей 28 и 29 настоящего Закона в части </w:t>
      </w:r>
      <w:proofErr w:type="spellStart"/>
      <w:r w:rsidRPr="00DB15A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постпенитенциарной</w:t>
      </w:r>
      <w:proofErr w:type="spellEnd"/>
      <w:r w:rsidRPr="00DB15A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пробации будут </w:t>
      </w:r>
      <w:proofErr w:type="gramStart"/>
      <w:r w:rsidRPr="00DB15A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применятся</w:t>
      </w:r>
      <w:proofErr w:type="gramEnd"/>
      <w:r w:rsidRPr="00DB15A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только с 1 января 2025 года.</w:t>
      </w:r>
    </w:p>
    <w:p w:rsidR="00DB15A5" w:rsidRPr="00DB15A5" w:rsidRDefault="00DB15A5" w:rsidP="00DB15A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B15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исполнения требований Закона и организации работы сотрудников уголовно-исполнительной системы Минюстом РФ</w:t>
      </w:r>
      <w:r w:rsidRPr="00DB15A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DB15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издан приказ от 29.11.2023 №350 «О ресоциализации, социальной адаптации и социальной реабилитации лиц, в отношении которых применяется пробация», который также начал действовать с 01.01.2024, за исключением отдельных положений.</w:t>
      </w:r>
    </w:p>
    <w:p w:rsidR="00DB15A5" w:rsidRPr="00DB15A5" w:rsidRDefault="00DB15A5" w:rsidP="00DB15A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B15A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Закон о пробации содержит большое количество отсылочных и бланкетных норм, отсылающих к уголовно-исполнительному законодательству, законодательству в сферах образования, социального обслуживания и охраны здоровья граждан, осуществления административного надзора и др. Его содержание имеет рамочный межотраслевой характер.</w:t>
      </w:r>
    </w:p>
    <w:p w:rsidR="00DB15A5" w:rsidRPr="00DB15A5" w:rsidRDefault="00DB15A5" w:rsidP="00DB15A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B15A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 субъектам пробации Законом отнесены: 1) федеральные органы исполнительной власти; 2) органы государственной власти субъектов Российской Федерации; 3) учреждения уголовно-исполн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ительной системы; 4</w:t>
      </w:r>
      <w:r w:rsidRPr="00DB15A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) государственные учреждения службы занятости населения; 5) организации социального обслуживания".</w:t>
      </w:r>
    </w:p>
    <w:p w:rsidR="00DB15A5" w:rsidRPr="00DB15A5" w:rsidRDefault="00DB15A5" w:rsidP="00DB15A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DB15A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Каждый из субъектов наделяется определенными полномочиями: нормативно-правовое регулирование в сфере пробации; утверждение правил организации деятельности центров пробации; мониторинг в пределах компетенции практики применения законодательства; организация взаимодействия территориальных органов; контроль деятельности учреждений, исполняющих наказания; обеспечение взаимодействия учреждений, исполняющих наказания; ведение единого реестра лиц, в отношении которых применяется пробация;  утверждение порядка ведения и ведение статистического учета в сфере пробации;</w:t>
      </w:r>
      <w:proofErr w:type="gramEnd"/>
      <w:r w:rsidRPr="00DB15A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и другими.</w:t>
      </w:r>
    </w:p>
    <w:p w:rsidR="00DB15A5" w:rsidRPr="00DB15A5" w:rsidRDefault="00DB15A5" w:rsidP="00DB15A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B15A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Вместе с тем нигде не установлены обязанности субъектов пробации.</w:t>
      </w:r>
    </w:p>
    <w:p w:rsidR="00DB15A5" w:rsidRPr="00DB15A5" w:rsidRDefault="00DB15A5" w:rsidP="00DB15A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B15A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Нормы Закона о пробации не содержат конкретных механизмов (процедур) реализации мер пробации (например, содействие в трудоустройстве, обеспечение жильем, получение медицинской и психологической помощи), в них главным образом регламентируются полномочия субъектов пробации и информирования осужденных (бывших осужденных). В основном регламентированы обязанности уголовно-исполнительных инспекций.</w:t>
      </w:r>
    </w:p>
    <w:p w:rsidR="00DB15A5" w:rsidRPr="00DB15A5" w:rsidRDefault="00DB15A5" w:rsidP="00DB15A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B15A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целях обеспечения межведомственного взаимодействия между государственными и муниципальными органами, участвующими в процедурах пробации, предусматривается создание на базе ФСИН России единого реестра лиц, в отношении которых применяется пробация (далее - единый реестр).</w:t>
      </w:r>
    </w:p>
    <w:p w:rsidR="00DB15A5" w:rsidRPr="00DB15A5" w:rsidRDefault="00DB15A5" w:rsidP="00DB15A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B15A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Данный инструмент представляет собой государственную информационную систему, содержащую информацию о пробационных мероприятиях и результатах их реализации. Функционирование единого реестра осуществляется во взаимодействии с иными государственными информационными системами соответствующего назначения. Его внедрение                   и использование при работе с осужденными, а также лицами, отбывшими наказание, создаст в перспективе новые возможности для повышения уровня профессионального взаимодействия субъектов пробации и тем самым позволит обеспечить должные адресность, оперативность и полноту социальной помощи, оказываемой гражданам данной категории.</w:t>
      </w:r>
    </w:p>
    <w:p w:rsidR="00DB15A5" w:rsidRPr="00DB15A5" w:rsidRDefault="00DB15A5" w:rsidP="00DB15A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B15A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настоящее время нормы Закона не устанавливают очередность (приоритетность) оказания социальной поддержки тех или иных категорий, нуждающихся в ней граждан, а также не предусматривают особого порядка финансирования такой поддержки применительно к осужденным и бывшим осужденным.</w:t>
      </w:r>
    </w:p>
    <w:p w:rsidR="00DB15A5" w:rsidRPr="00DB15A5" w:rsidRDefault="00DB15A5" w:rsidP="00DB15A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B15A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Следует также отметить актуальность решения вопросов профессиональной подготовки кадров в сфере пробации. </w:t>
      </w:r>
      <w:proofErr w:type="gramStart"/>
      <w:r w:rsidRPr="00DB15A5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этих целях потребуется разработать соответствующие образовательные программы, имеющие междисциплинарное содержание и предусматривающие изучение организационно-правовых основ и технологий социальной работы, форм и методов воспитательной работы, вопросов противодействия коррупции, применения информационных технологий и др. Их реализация целесообразна как в отношении сотрудников уголовно-исполнительных инспекций, так и в отношении персонала иных органов, являющихся субъектами пробации.</w:t>
      </w:r>
      <w:proofErr w:type="gramEnd"/>
    </w:p>
    <w:p w:rsidR="00AE6A90" w:rsidRPr="00AE6A90" w:rsidRDefault="00AE6A90" w:rsidP="005066BF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bookmarkStart w:id="0" w:name="_GoBack"/>
      <w:bookmarkEnd w:id="0"/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39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81778"/>
    <w:rsid w:val="0039384F"/>
    <w:rsid w:val="003A6CF8"/>
    <w:rsid w:val="003C2679"/>
    <w:rsid w:val="004C325E"/>
    <w:rsid w:val="005066BF"/>
    <w:rsid w:val="00540FA4"/>
    <w:rsid w:val="00664E98"/>
    <w:rsid w:val="00674D74"/>
    <w:rsid w:val="006B3691"/>
    <w:rsid w:val="007E29F7"/>
    <w:rsid w:val="00891EFF"/>
    <w:rsid w:val="008D5513"/>
    <w:rsid w:val="008E7251"/>
    <w:rsid w:val="00913098"/>
    <w:rsid w:val="009A3F8B"/>
    <w:rsid w:val="009F4610"/>
    <w:rsid w:val="00A374C2"/>
    <w:rsid w:val="00AE6A90"/>
    <w:rsid w:val="00BF08A9"/>
    <w:rsid w:val="00C36F31"/>
    <w:rsid w:val="00DA5CA2"/>
    <w:rsid w:val="00DB15A5"/>
    <w:rsid w:val="00E42B06"/>
    <w:rsid w:val="00E709DE"/>
    <w:rsid w:val="00F770FF"/>
    <w:rsid w:val="00F87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4F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2024-10-30T12:26:00Z</dcterms:created>
  <dcterms:modified xsi:type="dcterms:W3CDTF">2024-10-30T12:26:00Z</dcterms:modified>
</cp:coreProperties>
</file>