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AF" w:rsidRDefault="003529AF" w:rsidP="003529AF">
      <w:pPr>
        <w:spacing w:line="240" w:lineRule="exact"/>
        <w:ind w:right="301"/>
        <w:jc w:val="both"/>
        <w:rPr>
          <w:b/>
          <w:sz w:val="28"/>
          <w:szCs w:val="28"/>
        </w:rPr>
      </w:pPr>
      <w:bookmarkStart w:id="0" w:name="_GoBack"/>
      <w:bookmarkEnd w:id="0"/>
    </w:p>
    <w:p w:rsidR="003529AF" w:rsidRDefault="003529AF" w:rsidP="003529AF">
      <w:pPr>
        <w:tabs>
          <w:tab w:val="left" w:pos="567"/>
        </w:tabs>
        <w:ind w:right="-63"/>
        <w:jc w:val="both"/>
        <w:rPr>
          <w:b/>
          <w:sz w:val="28"/>
          <w:szCs w:val="28"/>
        </w:rPr>
      </w:pPr>
    </w:p>
    <w:p w:rsidR="009462DB" w:rsidRDefault="009462DB" w:rsidP="00B9180C">
      <w:pPr>
        <w:tabs>
          <w:tab w:val="left" w:pos="567"/>
        </w:tabs>
        <w:ind w:right="-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района по </w:t>
      </w:r>
      <w:r w:rsidR="00B9180C">
        <w:rPr>
          <w:b/>
          <w:sz w:val="28"/>
          <w:szCs w:val="28"/>
        </w:rPr>
        <w:t xml:space="preserve">информации размещенной в средствах массовой информации в газете «Волжские Зори» проведена проверка </w:t>
      </w:r>
    </w:p>
    <w:p w:rsidR="009462DB" w:rsidRDefault="009462DB" w:rsidP="003529AF">
      <w:pPr>
        <w:tabs>
          <w:tab w:val="left" w:pos="567"/>
        </w:tabs>
        <w:ind w:right="-63"/>
        <w:jc w:val="both"/>
        <w:rPr>
          <w:b/>
          <w:sz w:val="28"/>
          <w:szCs w:val="28"/>
        </w:rPr>
      </w:pPr>
    </w:p>
    <w:p w:rsidR="003D7C60" w:rsidRDefault="003D7C60" w:rsidP="003D7C60">
      <w:pPr>
        <w:ind w:firstLine="720"/>
        <w:jc w:val="both"/>
        <w:rPr>
          <w:sz w:val="28"/>
          <w:szCs w:val="28"/>
        </w:rPr>
      </w:pPr>
      <w:r w:rsidRPr="00B67D93">
        <w:rPr>
          <w:sz w:val="28"/>
          <w:szCs w:val="28"/>
        </w:rPr>
        <w:t xml:space="preserve">В ходе проверки </w:t>
      </w:r>
      <w:r>
        <w:rPr>
          <w:sz w:val="28"/>
          <w:szCs w:val="28"/>
        </w:rPr>
        <w:t>исполнения природоохранного законодательства на</w:t>
      </w:r>
      <w:r w:rsidRPr="00B67D93">
        <w:rPr>
          <w:sz w:val="28"/>
          <w:szCs w:val="28"/>
        </w:rPr>
        <w:t xml:space="preserve"> территории</w:t>
      </w:r>
      <w:r w:rsidR="006F47D2">
        <w:rPr>
          <w:sz w:val="28"/>
          <w:szCs w:val="28"/>
        </w:rPr>
        <w:t xml:space="preserve"> городского </w:t>
      </w:r>
      <w:r w:rsidRPr="00B67D93">
        <w:rPr>
          <w:sz w:val="28"/>
          <w:szCs w:val="28"/>
        </w:rPr>
        <w:t>поселения Мышкин</w:t>
      </w:r>
      <w:r w:rsidR="00ED28E4">
        <w:rPr>
          <w:sz w:val="28"/>
          <w:szCs w:val="28"/>
        </w:rPr>
        <w:t xml:space="preserve"> у</w:t>
      </w:r>
      <w:r w:rsidR="00ED28E4" w:rsidRPr="003529AF">
        <w:rPr>
          <w:sz w:val="28"/>
          <w:szCs w:val="28"/>
        </w:rPr>
        <w:t>становлено складирование</w:t>
      </w:r>
      <w:r w:rsidR="00ED28E4">
        <w:rPr>
          <w:sz w:val="28"/>
          <w:szCs w:val="28"/>
        </w:rPr>
        <w:t xml:space="preserve"> </w:t>
      </w:r>
      <w:r w:rsidR="00ED28E4" w:rsidRPr="003529AF">
        <w:rPr>
          <w:sz w:val="28"/>
          <w:szCs w:val="28"/>
        </w:rPr>
        <w:t>твердых коммунальных отходов</w:t>
      </w:r>
      <w:r w:rsidRPr="00B67D93">
        <w:rPr>
          <w:sz w:val="28"/>
          <w:szCs w:val="28"/>
        </w:rPr>
        <w:t xml:space="preserve"> </w:t>
      </w:r>
      <w:r w:rsidRPr="003529AF">
        <w:rPr>
          <w:sz w:val="28"/>
          <w:szCs w:val="28"/>
        </w:rPr>
        <w:t>в районе общественного кладбища, по адресу г. Мышкин, ул. Мира, со стороны улиц Успен</w:t>
      </w:r>
      <w:r w:rsidR="00ED28E4">
        <w:rPr>
          <w:sz w:val="28"/>
          <w:szCs w:val="28"/>
        </w:rPr>
        <w:t xml:space="preserve">ская, ул. Ананьинская г. Мышкин, </w:t>
      </w:r>
      <w:r w:rsidRPr="003529AF">
        <w:rPr>
          <w:sz w:val="28"/>
          <w:szCs w:val="28"/>
        </w:rPr>
        <w:t xml:space="preserve">в районе дома № 39 по </w:t>
      </w:r>
      <w:r>
        <w:rPr>
          <w:sz w:val="28"/>
          <w:szCs w:val="28"/>
        </w:rPr>
        <w:t xml:space="preserve">ул. Мологская </w:t>
      </w:r>
      <w:r w:rsidRPr="003529AF">
        <w:rPr>
          <w:sz w:val="28"/>
          <w:szCs w:val="28"/>
        </w:rPr>
        <w:t>г. Мышкин; в районе Никольского ручья в районе здания МОУ ДО «Дом детского творчества».</w:t>
      </w:r>
    </w:p>
    <w:p w:rsidR="003529AF" w:rsidRDefault="003D7C60" w:rsidP="00ED28E4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результатам проверки главе городского поселения Мышкин прокуратурой района   внесено представление, </w:t>
      </w:r>
      <w:r w:rsidR="006F47D2">
        <w:rPr>
          <w:rFonts w:ascii="Times New Roman" w:hAnsi="Times New Roman"/>
          <w:sz w:val="28"/>
          <w:szCs w:val="28"/>
        </w:rPr>
        <w:t xml:space="preserve">по результатам которой </w:t>
      </w:r>
      <w:r>
        <w:rPr>
          <w:rFonts w:ascii="Times New Roman" w:hAnsi="Times New Roman"/>
          <w:sz w:val="28"/>
          <w:szCs w:val="28"/>
        </w:rPr>
        <w:t xml:space="preserve">    несанкционированные свалки ликвидированы, </w:t>
      </w:r>
      <w:r w:rsidR="00ED28E4">
        <w:rPr>
          <w:rFonts w:ascii="Times New Roman" w:hAnsi="Times New Roman"/>
          <w:sz w:val="28"/>
          <w:szCs w:val="28"/>
        </w:rPr>
        <w:t xml:space="preserve">права граждан </w:t>
      </w:r>
      <w:r w:rsidR="00ED28E4" w:rsidRPr="008F7450">
        <w:rPr>
          <w:rFonts w:ascii="Times New Roman" w:hAnsi="Times New Roman"/>
          <w:sz w:val="28"/>
          <w:szCs w:val="28"/>
        </w:rPr>
        <w:t>на   благоприятную   окружающую среду</w:t>
      </w:r>
      <w:r w:rsidR="00ED28E4">
        <w:rPr>
          <w:rFonts w:ascii="Times New Roman" w:hAnsi="Times New Roman"/>
          <w:sz w:val="28"/>
          <w:szCs w:val="28"/>
        </w:rPr>
        <w:t xml:space="preserve"> восстановлены. </w:t>
      </w:r>
    </w:p>
    <w:p w:rsidR="003D7C60" w:rsidRDefault="003D7C60" w:rsidP="003529AF">
      <w:pPr>
        <w:jc w:val="both"/>
        <w:rPr>
          <w:sz w:val="28"/>
          <w:szCs w:val="28"/>
        </w:rPr>
      </w:pPr>
    </w:p>
    <w:p w:rsidR="003529AF" w:rsidRDefault="003529AF" w:rsidP="00352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Мышкинского района                                     А.С. Ускова</w:t>
      </w:r>
    </w:p>
    <w:p w:rsidR="003529AF" w:rsidRDefault="003529AF" w:rsidP="003529AF">
      <w:pPr>
        <w:jc w:val="both"/>
      </w:pPr>
    </w:p>
    <w:p w:rsidR="003529AF" w:rsidRDefault="003529AF" w:rsidP="003529AF"/>
    <w:p w:rsidR="003529AF" w:rsidRDefault="003529AF" w:rsidP="003529AF"/>
    <w:p w:rsidR="003529AF" w:rsidRDefault="003529AF" w:rsidP="003529AF"/>
    <w:p w:rsidR="007A49B4" w:rsidRDefault="007A49B4" w:rsidP="007A49B4">
      <w:pPr>
        <w:jc w:val="both"/>
        <w:rPr>
          <w:sz w:val="28"/>
          <w:szCs w:val="28"/>
        </w:rPr>
      </w:pPr>
    </w:p>
    <w:p w:rsidR="00E941E8" w:rsidRDefault="00E941E8"/>
    <w:sectPr w:rsidR="00E9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BD"/>
    <w:rsid w:val="00096C72"/>
    <w:rsid w:val="001A257E"/>
    <w:rsid w:val="001F2952"/>
    <w:rsid w:val="0023564D"/>
    <w:rsid w:val="00327D2A"/>
    <w:rsid w:val="003529AF"/>
    <w:rsid w:val="003D7C60"/>
    <w:rsid w:val="004827BD"/>
    <w:rsid w:val="005D7BA8"/>
    <w:rsid w:val="006F47D2"/>
    <w:rsid w:val="007A49B4"/>
    <w:rsid w:val="009462DB"/>
    <w:rsid w:val="00B9180C"/>
    <w:rsid w:val="00C549E2"/>
    <w:rsid w:val="00D72270"/>
    <w:rsid w:val="00E941E8"/>
    <w:rsid w:val="00E978F5"/>
    <w:rsid w:val="00ED28E4"/>
    <w:rsid w:val="00EF71ED"/>
    <w:rsid w:val="00F9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B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D7C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B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D7C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2023-12-25T14:43:00Z</cp:lastPrinted>
  <dcterms:created xsi:type="dcterms:W3CDTF">2023-12-29T09:44:00Z</dcterms:created>
  <dcterms:modified xsi:type="dcterms:W3CDTF">2023-12-29T09:44:00Z</dcterms:modified>
</cp:coreProperties>
</file>