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3025B5" w:rsidRPr="002F2C64" w:rsidRDefault="007A2D58" w:rsidP="002F2C64">
      <w:pPr>
        <w:spacing w:after="0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bookmarkStart w:id="0" w:name="_GoBack"/>
      <w:r w:rsidRPr="002F2C64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Анонс </w:t>
      </w:r>
      <w:proofErr w:type="spellStart"/>
      <w:r w:rsidRPr="002F2C64">
        <w:rPr>
          <w:rFonts w:ascii="Segoe UI" w:hAnsi="Segoe UI" w:cs="Segoe UI"/>
          <w:b/>
          <w:bCs/>
          <w:color w:val="000000" w:themeColor="text1"/>
          <w:sz w:val="28"/>
          <w:szCs w:val="28"/>
        </w:rPr>
        <w:t>вебинара</w:t>
      </w:r>
      <w:proofErr w:type="spellEnd"/>
      <w:r w:rsidRPr="002F2C64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«</w:t>
      </w:r>
      <w:r w:rsidR="002F2C64" w:rsidRPr="002F2C64">
        <w:rPr>
          <w:rFonts w:ascii="Segoe UI" w:hAnsi="Segoe UI" w:cs="Segoe UI"/>
          <w:b/>
          <w:sz w:val="28"/>
          <w:szCs w:val="28"/>
        </w:rPr>
        <w:t>Публичный сервитут: готовим и направляем документы</w:t>
      </w:r>
      <w:r w:rsidR="002F2C64" w:rsidRPr="002F2C64">
        <w:rPr>
          <w:rFonts w:ascii="Segoe UI" w:hAnsi="Segoe UI" w:cs="Segoe UI"/>
          <w:b/>
          <w:sz w:val="28"/>
          <w:szCs w:val="28"/>
        </w:rPr>
        <w:t>»</w:t>
      </w:r>
    </w:p>
    <w:bookmarkEnd w:id="0"/>
    <w:p w:rsidR="007A2D58" w:rsidRPr="007A2D58" w:rsidRDefault="007A2D58" w:rsidP="007A2D58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2F2C64" w:rsidRPr="00972FE2" w:rsidRDefault="002F2C64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    Филиал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публично-правовой компании «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Роскадастр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» по Нижегородской области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проведет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по теме «Публичный сервитут: готовим и направляем документы». Дата проведения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12.12.2023, время 10.00ч</w:t>
      </w:r>
      <w:proofErr w:type="gram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.(</w:t>
      </w:r>
      <w:proofErr w:type="spellStart"/>
      <w:proofErr w:type="gramEnd"/>
      <w:r w:rsidRPr="00972FE2">
        <w:rPr>
          <w:rFonts w:ascii="Segoe UI" w:hAnsi="Segoe UI" w:cs="Segoe UI"/>
          <w:color w:val="000000" w:themeColor="text1"/>
          <w:sz w:val="24"/>
          <w:szCs w:val="24"/>
        </w:rPr>
        <w:t>мск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>), продолжительность 120 минут, стоимость участия 2 300 рублей за человека.</w:t>
      </w:r>
    </w:p>
    <w:p w:rsidR="002F2C64" w:rsidRPr="00972FE2" w:rsidRDefault="002F2C64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Публичный сервитут является наиболее популярным объектом реестра границ, сведения о котором вносятся в Единый государственный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реестр недвижимости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на основании заявлений, поступивших от заинтересованных лиц. Только в Нижегородской области за 10 месяцев 2023 года в ЕГРН сведений о публичных сервитутах внесено на 112% больше, чем за аналогичный период прошлого года. </w:t>
      </w:r>
    </w:p>
    <w:p w:rsidR="002F2C64" w:rsidRPr="00972FE2" w:rsidRDefault="002F2C64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Подготовка документов, которые нужны для внесения сведений о публичном сервитуте в ЕГРН, – сложная задача. Нередко она сопряжена с некомплектом документов и некорректным графическим описанием местоположения границ. </w:t>
      </w:r>
    </w:p>
    <w:p w:rsidR="002F2C64" w:rsidRPr="00972FE2" w:rsidRDefault="002F2C64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>Какие именно документы понадобятся, чтобы оформить публичный сервитут? Как не ошибиться в документах со сведениями о его границах? Как правильно заполнить графическое описание местоположения границ публи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>чного сервитута в XML-формате? На э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>ти вопросы осветит наш лектор – начальник отдела инфраструктуры пространственных данных Татьяна Орлова. Дополнительно лектор разъяснит порядок направления документов в Филиал и разберет основные ошибки.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Также подробно расскажет о причинах невозможности внести сведения в ЕГРН и об актуальных изменениях законодательства. </w:t>
      </w:r>
    </w:p>
    <w:p w:rsidR="002F2C64" w:rsidRPr="00972FE2" w:rsidRDefault="002F2C64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Вопросы можно направить заранее, после оплаты участия в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, на электронный адрес webinar@52.kadastr.ru. Для участия в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необходимо пройти авторизацию на сайте корпоративного университета ППК «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Роскадастр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» по ссылке </w:t>
      </w:r>
      <w:hyperlink r:id="rId7" w:history="1">
        <w:r w:rsidRPr="00972FE2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https://webinar.kadastr.ru/webinars/ready/detail/232</w:t>
        </w:r>
      </w:hyperlink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. Согласно ст. 438 Гражданского кодекса РФ, договор на оказание услуги доступа к участию в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заключается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электронно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. Текст договора оферты доступен по ссылке </w:t>
      </w:r>
      <w:hyperlink r:id="rId8" w:history="1">
        <w:r w:rsidRPr="00972FE2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https://webinar.kadastr.ru/webinars/ready/detail/232</w:t>
        </w:r>
      </w:hyperlink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(после нажатия «Принять участие»). Предусмотрена возможность заключения договора в бумажном виде.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При оплате по квитанции либо непосредственно перед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вебинаром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необходимо выслать на электронный адрес webinar@52.kadastr.ru скан-образ (фотографию) соответствующего платежного документа. Обращаем внимание, что с 2023 г. необходимо учитывать следующее. После регистрации на сайте: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sym w:font="Symbol" w:char="F0B7"/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оплата за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участие физического лица в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производится непосредственно человеком, а не организацией;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sym w:font="Symbol" w:char="F0B7"/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если за физическое лицо оплату производит организация, то на электронный адрес webinar@52.kadastr.ru необходимо направить ее реквизиты по форме, согласно приложению для заключения договора и оформления счета на оплату услуги. Направить эти реквизиты просим в день регистрации участника на сайте Корпоративного университета. </w:t>
      </w:r>
    </w:p>
    <w:p w:rsidR="00813F52" w:rsidRDefault="002F2C64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Подробнее об организации </w:t>
      </w:r>
      <w:proofErr w:type="spellStart"/>
      <w:r w:rsidRPr="00972FE2"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можно узнать, обратившись по электронному адресу webinar@52.kadastr.ru или по телефону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972FE2" w:rsidRPr="00972FE2">
        <w:rPr>
          <w:rFonts w:ascii="Segoe UI" w:hAnsi="Segoe UI" w:cs="Segoe UI"/>
          <w:color w:val="000000" w:themeColor="text1"/>
          <w:sz w:val="24"/>
          <w:szCs w:val="24"/>
        </w:rPr>
        <w:t xml:space="preserve">С.П. Зайцевой </w:t>
      </w:r>
      <w:r w:rsidRPr="00972FE2">
        <w:rPr>
          <w:rFonts w:ascii="Segoe UI" w:hAnsi="Segoe UI" w:cs="Segoe UI"/>
          <w:color w:val="000000" w:themeColor="text1"/>
          <w:sz w:val="24"/>
          <w:szCs w:val="24"/>
        </w:rPr>
        <w:t>8(831) 422 17 77 (доб. 2512</w:t>
      </w:r>
      <w:r w:rsidR="00972FE2">
        <w:rPr>
          <w:rFonts w:ascii="Segoe UI" w:hAnsi="Segoe UI" w:cs="Segoe UI"/>
          <w:color w:val="000000" w:themeColor="text1"/>
          <w:sz w:val="24"/>
          <w:szCs w:val="24"/>
        </w:rPr>
        <w:t>).</w:t>
      </w:r>
    </w:p>
    <w:p w:rsidR="00972FE2" w:rsidRDefault="00972FE2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972FE2" w:rsidRPr="00972FE2" w:rsidRDefault="00972FE2" w:rsidP="002F2C64">
      <w:pPr>
        <w:tabs>
          <w:tab w:val="left" w:pos="402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2F2C64"/>
    <w:rsid w:val="003025B5"/>
    <w:rsid w:val="00336115"/>
    <w:rsid w:val="003A48E2"/>
    <w:rsid w:val="003B710E"/>
    <w:rsid w:val="003C0934"/>
    <w:rsid w:val="003D2776"/>
    <w:rsid w:val="0044549E"/>
    <w:rsid w:val="00457AA5"/>
    <w:rsid w:val="00492820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A2D58"/>
    <w:rsid w:val="007B3395"/>
    <w:rsid w:val="007D3CCE"/>
    <w:rsid w:val="007E3552"/>
    <w:rsid w:val="008117A5"/>
    <w:rsid w:val="00813F52"/>
    <w:rsid w:val="00881A2A"/>
    <w:rsid w:val="008A11A1"/>
    <w:rsid w:val="008C50A7"/>
    <w:rsid w:val="00907F8A"/>
    <w:rsid w:val="00972FE2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inar.kadastr.ru/webinars/ready/detail/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59</cp:revision>
  <cp:lastPrinted>2023-11-28T09:28:00Z</cp:lastPrinted>
  <dcterms:created xsi:type="dcterms:W3CDTF">2022-01-21T12:00:00Z</dcterms:created>
  <dcterms:modified xsi:type="dcterms:W3CDTF">2023-11-28T09:28:00Z</dcterms:modified>
</cp:coreProperties>
</file>