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06" w:rsidRPr="009E6706" w:rsidRDefault="009E6706" w:rsidP="009E670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6706">
        <w:rPr>
          <w:rFonts w:ascii="Times New Roman" w:hAnsi="Times New Roman" w:cs="Times New Roman"/>
          <w:b/>
          <w:bCs/>
          <w:sz w:val="28"/>
          <w:szCs w:val="28"/>
        </w:rPr>
        <w:t>Ярославская межрайонная природоохранная прокуратура разъясняет об изменениях в порядке предоставления геологической информации о недрах</w:t>
      </w:r>
    </w:p>
    <w:p w:rsidR="009E6706" w:rsidRDefault="009E6706" w:rsidP="009E670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E6706" w:rsidRDefault="009E6706" w:rsidP="009E670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E6706" w:rsidRPr="009E6706" w:rsidRDefault="009E6706" w:rsidP="009E670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6706">
        <w:rPr>
          <w:rFonts w:ascii="Times New Roman" w:hAnsi="Times New Roman" w:cs="Times New Roman"/>
          <w:sz w:val="28"/>
          <w:szCs w:val="28"/>
        </w:rPr>
        <w:t>С 1 сентября 2023 года вступил в силу новый порядок предоставления геологической информации о недрах в федеральный фонд геологической информации и его территориальные фонды.</w:t>
      </w:r>
    </w:p>
    <w:p w:rsidR="009E6706" w:rsidRPr="009E6706" w:rsidRDefault="009E6706" w:rsidP="009E670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6706">
        <w:rPr>
          <w:rFonts w:ascii="Times New Roman" w:hAnsi="Times New Roman" w:cs="Times New Roman"/>
          <w:sz w:val="28"/>
          <w:szCs w:val="28"/>
        </w:rPr>
        <w:t xml:space="preserve">Приказом Минприроды России № 547, </w:t>
      </w:r>
      <w:proofErr w:type="spellStart"/>
      <w:r w:rsidRPr="009E6706">
        <w:rPr>
          <w:rFonts w:ascii="Times New Roman" w:hAnsi="Times New Roman" w:cs="Times New Roman"/>
          <w:sz w:val="28"/>
          <w:szCs w:val="28"/>
        </w:rPr>
        <w:t>Роснедр</w:t>
      </w:r>
      <w:proofErr w:type="spellEnd"/>
      <w:r w:rsidRPr="009E6706">
        <w:rPr>
          <w:rFonts w:ascii="Times New Roman" w:hAnsi="Times New Roman" w:cs="Times New Roman"/>
          <w:sz w:val="28"/>
          <w:szCs w:val="28"/>
        </w:rPr>
        <w:t xml:space="preserve"> № 04 от 23.08.2022 обновлен Порядок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Федерации, который будет действовать по 31 августа 2029 г.</w:t>
      </w:r>
    </w:p>
    <w:p w:rsidR="009E6706" w:rsidRPr="009E6706" w:rsidRDefault="009E6706" w:rsidP="009E670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6706">
        <w:rPr>
          <w:rFonts w:ascii="Times New Roman" w:hAnsi="Times New Roman" w:cs="Times New Roman"/>
          <w:sz w:val="28"/>
          <w:szCs w:val="28"/>
        </w:rPr>
        <w:t>Ответственными за представление такой информации о недрах являются:</w:t>
      </w:r>
    </w:p>
    <w:p w:rsidR="009E6706" w:rsidRPr="009E6706" w:rsidRDefault="009E6706" w:rsidP="009E670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6706">
        <w:rPr>
          <w:rFonts w:ascii="Times New Roman" w:hAnsi="Times New Roman" w:cs="Times New Roman"/>
          <w:sz w:val="28"/>
          <w:szCs w:val="28"/>
        </w:rPr>
        <w:t>- пользователь недр по лицензии на пользование недрами;</w:t>
      </w:r>
    </w:p>
    <w:p w:rsidR="009E6706" w:rsidRPr="009E6706" w:rsidRDefault="009E6706" w:rsidP="009E670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6706">
        <w:rPr>
          <w:rFonts w:ascii="Times New Roman" w:hAnsi="Times New Roman" w:cs="Times New Roman"/>
          <w:sz w:val="28"/>
          <w:szCs w:val="28"/>
        </w:rPr>
        <w:t>- государственное (бюджетное или автономное) учреждение, находящееся в ведении Федерального агентства по недропользованию и его территориальных органов и осуществляющее мероприятия по государственному геологическому изучению недр на основании государственного задания (далее - подведомственное учреждение);</w:t>
      </w:r>
    </w:p>
    <w:p w:rsidR="009E6706" w:rsidRPr="009E6706" w:rsidRDefault="009E6706" w:rsidP="009E670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6706">
        <w:rPr>
          <w:rFonts w:ascii="Times New Roman" w:hAnsi="Times New Roman" w:cs="Times New Roman"/>
          <w:sz w:val="28"/>
          <w:szCs w:val="28"/>
        </w:rPr>
        <w:t>- исполнитель по государственному контракту.</w:t>
      </w:r>
    </w:p>
    <w:p w:rsidR="009E6706" w:rsidRPr="009E6706" w:rsidRDefault="009E6706" w:rsidP="009E670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6706">
        <w:rPr>
          <w:rFonts w:ascii="Times New Roman" w:hAnsi="Times New Roman" w:cs="Times New Roman"/>
          <w:sz w:val="28"/>
          <w:szCs w:val="28"/>
        </w:rPr>
        <w:t>Порядком уточнены сроки предоставления пользователями недр первичной и интерпретированной геологической информации.</w:t>
      </w:r>
    </w:p>
    <w:p w:rsidR="00512F05" w:rsidRDefault="0046614B" w:rsidP="009E6706">
      <w:pPr>
        <w:ind w:firstLine="426"/>
      </w:pPr>
    </w:p>
    <w:sectPr w:rsidR="00512F05" w:rsidSect="006A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E25"/>
    <w:rsid w:val="00221E25"/>
    <w:rsid w:val="0046614B"/>
    <w:rsid w:val="006A35CD"/>
    <w:rsid w:val="008A0711"/>
    <w:rsid w:val="009236BC"/>
    <w:rsid w:val="009E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Михаил</cp:lastModifiedBy>
  <cp:revision>2</cp:revision>
  <dcterms:created xsi:type="dcterms:W3CDTF">2023-11-02T04:11:00Z</dcterms:created>
  <dcterms:modified xsi:type="dcterms:W3CDTF">2023-11-02T04:11:00Z</dcterms:modified>
</cp:coreProperties>
</file>