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E60EFA" w:rsidRPr="00037005" w:rsidRDefault="00037005" w:rsidP="0003700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037005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Анонс </w:t>
      </w:r>
      <w:proofErr w:type="spellStart"/>
      <w:r w:rsidRPr="00037005">
        <w:rPr>
          <w:rFonts w:ascii="Segoe UI" w:hAnsi="Segoe UI" w:cs="Segoe UI"/>
          <w:b/>
          <w:bCs/>
          <w:color w:val="000000" w:themeColor="text1"/>
          <w:sz w:val="28"/>
          <w:szCs w:val="28"/>
        </w:rPr>
        <w:t>вебинар</w:t>
      </w:r>
      <w:r w:rsidRPr="00037005">
        <w:rPr>
          <w:rFonts w:ascii="Segoe UI" w:hAnsi="Segoe UI" w:cs="Segoe UI"/>
          <w:b/>
          <w:bCs/>
          <w:color w:val="000000" w:themeColor="text1"/>
          <w:sz w:val="28"/>
          <w:szCs w:val="28"/>
        </w:rPr>
        <w:t>а</w:t>
      </w:r>
      <w:proofErr w:type="spellEnd"/>
      <w:r w:rsidRPr="00037005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Pr="00037005">
        <w:rPr>
          <w:rFonts w:ascii="Segoe UI" w:hAnsi="Segoe UI" w:cs="Segoe UI"/>
          <w:b/>
          <w:bCs/>
          <w:color w:val="000000" w:themeColor="text1"/>
          <w:sz w:val="28"/>
          <w:szCs w:val="28"/>
        </w:rPr>
        <w:t>«Актуальные изменения в законодательстве в сфере оформ</w:t>
      </w:r>
      <w:r w:rsidRPr="00037005">
        <w:rPr>
          <w:rFonts w:ascii="Segoe UI" w:hAnsi="Segoe UI" w:cs="Segoe UI"/>
          <w:b/>
          <w:bCs/>
          <w:color w:val="000000" w:themeColor="text1"/>
          <w:sz w:val="28"/>
          <w:szCs w:val="28"/>
        </w:rPr>
        <w:t>ления недвижимости в 2023 году»</w:t>
      </w:r>
    </w:p>
    <w:p w:rsidR="00037005" w:rsidRPr="00037005" w:rsidRDefault="00037005" w:rsidP="00037005">
      <w:pPr>
        <w:pStyle w:val="a3"/>
        <w:spacing w:before="0" w:beforeAutospacing="0" w:after="0" w:afterAutospacing="0" w:line="276" w:lineRule="auto"/>
        <w:ind w:right="-284"/>
        <w:jc w:val="both"/>
        <w:rPr>
          <w:rFonts w:ascii="Segoe UI" w:hAnsi="Segoe UI" w:cs="Segoe UI"/>
          <w:color w:val="000000" w:themeColor="text1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            </w:t>
      </w:r>
      <w:r w:rsidRPr="00037005">
        <w:rPr>
          <w:rFonts w:ascii="Segoe UI" w:hAnsi="Segoe UI" w:cs="Segoe UI"/>
          <w:bCs/>
          <w:color w:val="000000" w:themeColor="text1"/>
        </w:rPr>
        <w:t xml:space="preserve">31 октября </w:t>
      </w:r>
      <w:r>
        <w:rPr>
          <w:rFonts w:ascii="Segoe UI" w:hAnsi="Segoe UI" w:cs="Segoe UI"/>
          <w:bCs/>
          <w:color w:val="000000" w:themeColor="text1"/>
        </w:rPr>
        <w:t>в 10.00 (</w:t>
      </w:r>
      <w:proofErr w:type="gramStart"/>
      <w:r>
        <w:rPr>
          <w:rFonts w:ascii="Segoe UI" w:hAnsi="Segoe UI" w:cs="Segoe UI"/>
          <w:bCs/>
          <w:color w:val="000000" w:themeColor="text1"/>
        </w:rPr>
        <w:t>МСК</w:t>
      </w:r>
      <w:proofErr w:type="gramEnd"/>
      <w:r>
        <w:rPr>
          <w:rFonts w:ascii="Segoe UI" w:hAnsi="Segoe UI" w:cs="Segoe UI"/>
          <w:bCs/>
          <w:color w:val="000000" w:themeColor="text1"/>
        </w:rPr>
        <w:t xml:space="preserve">) </w:t>
      </w:r>
      <w:r w:rsidRPr="00037005">
        <w:rPr>
          <w:rFonts w:ascii="Segoe UI" w:hAnsi="Segoe UI" w:cs="Segoe UI"/>
          <w:bCs/>
          <w:color w:val="000000" w:themeColor="text1"/>
        </w:rPr>
        <w:t xml:space="preserve">состоится </w:t>
      </w:r>
      <w:proofErr w:type="spellStart"/>
      <w:r w:rsidRPr="00037005">
        <w:rPr>
          <w:rFonts w:ascii="Segoe UI" w:hAnsi="Segoe UI" w:cs="Segoe UI"/>
          <w:bCs/>
          <w:color w:val="000000" w:themeColor="text1"/>
        </w:rPr>
        <w:t>вебинар</w:t>
      </w:r>
      <w:proofErr w:type="spellEnd"/>
      <w:r w:rsidRPr="00037005">
        <w:rPr>
          <w:rFonts w:ascii="Segoe UI" w:hAnsi="Segoe UI" w:cs="Segoe UI"/>
          <w:bCs/>
          <w:color w:val="000000" w:themeColor="text1"/>
        </w:rPr>
        <w:t xml:space="preserve"> на тему «Актуальные изменения в законодательстве в сфере оформления недвижимости в 2023 году». На вопросы кадастровых инженеров и других профильных специалистов ответят сотрудники филиала ППК «</w:t>
      </w:r>
      <w:proofErr w:type="spellStart"/>
      <w:r w:rsidRPr="00037005">
        <w:rPr>
          <w:rFonts w:ascii="Segoe UI" w:hAnsi="Segoe UI" w:cs="Segoe UI"/>
          <w:bCs/>
          <w:color w:val="000000" w:themeColor="text1"/>
        </w:rPr>
        <w:t>Роскадастр</w:t>
      </w:r>
      <w:proofErr w:type="spellEnd"/>
      <w:r w:rsidRPr="00037005">
        <w:rPr>
          <w:rFonts w:ascii="Segoe UI" w:hAnsi="Segoe UI" w:cs="Segoe UI"/>
          <w:bCs/>
          <w:color w:val="000000" w:themeColor="text1"/>
        </w:rPr>
        <w:t>» по Новгородской области.</w:t>
      </w:r>
      <w:r w:rsidRPr="00037005">
        <w:rPr>
          <w:rFonts w:ascii="Segoe UI" w:hAnsi="Segoe UI" w:cs="Segoe UI"/>
          <w:color w:val="000000" w:themeColor="text1"/>
        </w:rPr>
        <w:t xml:space="preserve">   </w:t>
      </w:r>
    </w:p>
    <w:p w:rsidR="00037005" w:rsidRPr="00037005" w:rsidRDefault="00037005" w:rsidP="0003700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2023 году в сфере недвижимости произошло много разных изменений, сокращались сроки, упрощались процедуры оформления недвижимости, изменялись формы документов.</w:t>
      </w:r>
    </w:p>
    <w:p w:rsidR="00037005" w:rsidRPr="00037005" w:rsidRDefault="00037005" w:rsidP="0003700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вебинаре</w:t>
      </w:r>
      <w:proofErr w:type="spellEnd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будут рассмотрены федеральные законы, постановления Правительства РФ, ведомственные нормативные правовые акты, применяемые при осуществлении кадастровой деятельности.</w:t>
      </w:r>
    </w:p>
    <w:p w:rsidR="00037005" w:rsidRPr="00037005" w:rsidRDefault="00037005" w:rsidP="0003700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частности, вступление с 08.11.2023 </w:t>
      </w:r>
      <w:proofErr w:type="gramStart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новых</w:t>
      </w:r>
      <w:proofErr w:type="gramEnd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XML-схем межевого, технического плана, акта обследования. Кроме того, на </w:t>
      </w:r>
      <w:proofErr w:type="spellStart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вебинаре</w:t>
      </w:r>
      <w:proofErr w:type="spellEnd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будет рассказано об основных критериях отнесения строений и сооружений к строениям и сооружениям вспомогательного использования, «линейной амнистии» и многом другом. Не останется и </w:t>
      </w:r>
      <w:proofErr w:type="gramStart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без внимания обзор законодательства в части представления сведений о лесопарковых зеленых поясах для внесения в Единый государственный реестр</w:t>
      </w:r>
      <w:proofErr w:type="gramEnd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недвижимости.</w:t>
      </w:r>
    </w:p>
    <w:p w:rsidR="00037005" w:rsidRPr="00037005" w:rsidRDefault="00037005" w:rsidP="0003700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Доклад ведущих специалистов филиала ППК «</w:t>
      </w:r>
      <w:proofErr w:type="spellStart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Роскадастр</w:t>
      </w:r>
      <w:proofErr w:type="spellEnd"/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 по Новгородской области завершится онлайн-сессией вопросов и ответов, так что подготовьтесь, чтобы уточнить все важные для вас моменты.</w:t>
      </w:r>
    </w:p>
    <w:p w:rsidR="00037005" w:rsidRDefault="00037005" w:rsidP="00037005">
      <w:pPr>
        <w:shd w:val="clear" w:color="auto" w:fill="FFFFFF"/>
        <w:spacing w:after="0"/>
        <w:ind w:right="-284"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37005">
        <w:rPr>
          <w:rFonts w:ascii="Segoe UI" w:hAnsi="Segoe UI" w:cs="Segoe UI"/>
          <w:color w:val="000000" w:themeColor="text1"/>
          <w:sz w:val="24"/>
          <w:szCs w:val="24"/>
        </w:rPr>
        <w:t xml:space="preserve">Обращаем внимание, что заявки для участия в </w:t>
      </w:r>
      <w:proofErr w:type="spellStart"/>
      <w:r w:rsidRPr="00037005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037005">
        <w:rPr>
          <w:rFonts w:ascii="Segoe UI" w:hAnsi="Segoe UI" w:cs="Segoe UI"/>
          <w:color w:val="000000" w:themeColor="text1"/>
          <w:sz w:val="24"/>
          <w:szCs w:val="24"/>
        </w:rPr>
        <w:t xml:space="preserve"> необходимо направлять до 30 октября 2023 года на адрес электронной почты filial@53.kadastr.ru. Вопросы по теме обучающего занятия принимаются на адрес электронной почты webinar@53.kadastr.ru. Начало </w:t>
      </w:r>
      <w:proofErr w:type="spellStart"/>
      <w:r w:rsidRPr="00037005"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 w:rsidRPr="00037005">
        <w:rPr>
          <w:rFonts w:ascii="Segoe UI" w:hAnsi="Segoe UI" w:cs="Segoe UI"/>
          <w:color w:val="000000" w:themeColor="text1"/>
          <w:sz w:val="24"/>
          <w:szCs w:val="24"/>
        </w:rPr>
        <w:t xml:space="preserve"> в 10:00 (</w:t>
      </w:r>
      <w:proofErr w:type="gramStart"/>
      <w:r w:rsidRPr="00037005">
        <w:rPr>
          <w:rFonts w:ascii="Segoe UI" w:hAnsi="Segoe UI" w:cs="Segoe UI"/>
          <w:color w:val="000000" w:themeColor="text1"/>
          <w:sz w:val="24"/>
          <w:szCs w:val="24"/>
        </w:rPr>
        <w:t>МСК</w:t>
      </w:r>
      <w:proofErr w:type="gramEnd"/>
      <w:r w:rsidRPr="00037005">
        <w:rPr>
          <w:rFonts w:ascii="Segoe UI" w:hAnsi="Segoe UI" w:cs="Segoe UI"/>
          <w:color w:val="000000" w:themeColor="text1"/>
          <w:sz w:val="24"/>
          <w:szCs w:val="24"/>
        </w:rPr>
        <w:t>). Стоимость участия 1000 рублей.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</w:p>
    <w:p w:rsidR="00037005" w:rsidRDefault="00037005" w:rsidP="0003700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0370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Присоединяйтесь – будет интересно!</w:t>
      </w:r>
    </w:p>
    <w:p w:rsidR="003B710E" w:rsidRDefault="003B710E" w:rsidP="00A37AEC">
      <w:pPr>
        <w:spacing w:after="0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______________________________</w:t>
      </w:r>
    </w:p>
    <w:p w:rsidR="00037005" w:rsidRDefault="00037005" w:rsidP="00A37AEC">
      <w:pPr>
        <w:spacing w:after="0"/>
        <w:rPr>
          <w:rFonts w:ascii="Segoe UI" w:hAnsi="Segoe UI" w:cs="Segoe UI"/>
        </w:rPr>
      </w:pP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37005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914AD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B717A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C420F"/>
    <w:rsid w:val="00AD5519"/>
    <w:rsid w:val="00AD75FD"/>
    <w:rsid w:val="00AE0FDC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35B6E"/>
    <w:rsid w:val="00D46FB5"/>
    <w:rsid w:val="00DB16E0"/>
    <w:rsid w:val="00DC2A85"/>
    <w:rsid w:val="00DC6D37"/>
    <w:rsid w:val="00E301E2"/>
    <w:rsid w:val="00E35138"/>
    <w:rsid w:val="00E46D87"/>
    <w:rsid w:val="00E60EFA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70</cp:revision>
  <cp:lastPrinted>2023-10-25T13:17:00Z</cp:lastPrinted>
  <dcterms:created xsi:type="dcterms:W3CDTF">2022-01-21T12:00:00Z</dcterms:created>
  <dcterms:modified xsi:type="dcterms:W3CDTF">2023-10-25T13:17:00Z</dcterms:modified>
</cp:coreProperties>
</file>