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33" w:rsidRPr="00B13F33" w:rsidRDefault="00B13F33" w:rsidP="00B13F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13F33">
        <w:rPr>
          <w:rFonts w:ascii="Times New Roman" w:hAnsi="Times New Roman" w:cs="Times New Roman"/>
          <w:b/>
          <w:bCs/>
          <w:sz w:val="28"/>
          <w:szCs w:val="28"/>
        </w:rPr>
        <w:t>Установлен запрет  на выезд из страны призывникам</w:t>
      </w:r>
    </w:p>
    <w:bookmarkEnd w:id="0"/>
    <w:p w:rsidR="00B13F33" w:rsidRPr="00B13F33" w:rsidRDefault="00B13F33" w:rsidP="00B13F33">
      <w:pPr>
        <w:jc w:val="both"/>
        <w:rPr>
          <w:rFonts w:ascii="Times New Roman" w:hAnsi="Times New Roman" w:cs="Times New Roman"/>
          <w:sz w:val="28"/>
          <w:szCs w:val="28"/>
        </w:rPr>
      </w:pPr>
      <w:r w:rsidRPr="00B13F33">
        <w:rPr>
          <w:rFonts w:ascii="Times New Roman" w:hAnsi="Times New Roman" w:cs="Times New Roman"/>
          <w:sz w:val="28"/>
          <w:szCs w:val="28"/>
        </w:rPr>
        <w:t>Федеральным законом РФ от 04.08.2023 № 437-ФЗ внесены изменения в ФЗ «О порядке выезда из РФ и въезда в РФ», ФЗ «О воинской обязанности и военной службе», вступившие в силу в тот же день.</w:t>
      </w:r>
    </w:p>
    <w:p w:rsidR="00B13F33" w:rsidRPr="00B13F33" w:rsidRDefault="00B13F33" w:rsidP="00B13F33">
      <w:pPr>
        <w:jc w:val="both"/>
        <w:rPr>
          <w:rFonts w:ascii="Times New Roman" w:hAnsi="Times New Roman" w:cs="Times New Roman"/>
          <w:sz w:val="28"/>
          <w:szCs w:val="28"/>
        </w:rPr>
      </w:pPr>
      <w:r w:rsidRPr="00B13F33">
        <w:rPr>
          <w:rFonts w:ascii="Times New Roman" w:hAnsi="Times New Roman" w:cs="Times New Roman"/>
          <w:sz w:val="28"/>
          <w:szCs w:val="28"/>
        </w:rPr>
        <w:t>Установлен запрет на выезд из РФ граждан, подлежащих призыву на военную службу со дня размещения в отношении них повестки военного комиссариата в реестре направленных (врученных) повесток.</w:t>
      </w:r>
    </w:p>
    <w:p w:rsidR="00B13F33" w:rsidRPr="00B13F33" w:rsidRDefault="00B13F33" w:rsidP="00B13F33">
      <w:pPr>
        <w:jc w:val="both"/>
        <w:rPr>
          <w:rFonts w:ascii="Times New Roman" w:hAnsi="Times New Roman" w:cs="Times New Roman"/>
          <w:sz w:val="28"/>
          <w:szCs w:val="28"/>
        </w:rPr>
      </w:pPr>
      <w:r w:rsidRPr="00B13F33">
        <w:rPr>
          <w:rFonts w:ascii="Times New Roman" w:hAnsi="Times New Roman" w:cs="Times New Roman"/>
          <w:sz w:val="28"/>
          <w:szCs w:val="28"/>
        </w:rPr>
        <w:t>Закреплена обязанность медицинских, общеобразовательных и профессиональных образовательных организаций предоставлять в электронном виде органам государственной власти субъектов РФ необходимые для ведения воинского учета сведения о гражданах, которые подлежат передаче в электронном виде в государственный информационный ресурс, содержащий сведения о гражданах, необходимые для актуализации документов воинского учета</w:t>
      </w:r>
    </w:p>
    <w:p w:rsidR="00B13F33" w:rsidRPr="00B13F33" w:rsidRDefault="00B13F33" w:rsidP="00B13F33">
      <w:pPr>
        <w:jc w:val="both"/>
        <w:rPr>
          <w:rFonts w:ascii="Times New Roman" w:hAnsi="Times New Roman" w:cs="Times New Roman"/>
          <w:sz w:val="28"/>
          <w:szCs w:val="28"/>
        </w:rPr>
      </w:pPr>
      <w:r w:rsidRPr="00B13F33">
        <w:rPr>
          <w:rFonts w:ascii="Times New Roman" w:hAnsi="Times New Roman" w:cs="Times New Roman"/>
          <w:sz w:val="28"/>
          <w:szCs w:val="28"/>
        </w:rPr>
        <w:t>Уточнено, что жалоба на решение призывной комиссии подается в призывную комиссию субъекта Российской Федерации.</w:t>
      </w:r>
    </w:p>
    <w:p w:rsidR="00B13F33" w:rsidRDefault="00B13F33" w:rsidP="00B13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BE0" w:rsidRPr="00B13F33" w:rsidRDefault="00B13F33" w:rsidP="00B13F33">
      <w:pPr>
        <w:jc w:val="both"/>
        <w:rPr>
          <w:rFonts w:ascii="Times New Roman" w:hAnsi="Times New Roman" w:cs="Times New Roman"/>
          <w:sz w:val="28"/>
          <w:szCs w:val="28"/>
        </w:rPr>
      </w:pPr>
      <w:r w:rsidRPr="00B13F33">
        <w:rPr>
          <w:rFonts w:ascii="Times New Roman" w:hAnsi="Times New Roman" w:cs="Times New Roman"/>
          <w:sz w:val="28"/>
          <w:szCs w:val="28"/>
        </w:rPr>
        <w:t>Помощник прокурора района      О.С.Обухова</w:t>
      </w:r>
    </w:p>
    <w:sectPr w:rsidR="00EC0BE0" w:rsidRPr="00B13F33" w:rsidSect="000A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01F12"/>
    <w:rsid w:val="000A7714"/>
    <w:rsid w:val="004A75D9"/>
    <w:rsid w:val="00701F12"/>
    <w:rsid w:val="00B13F33"/>
    <w:rsid w:val="00EC0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986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0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116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26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2023-10-22T12:29:00Z</cp:lastPrinted>
  <dcterms:created xsi:type="dcterms:W3CDTF">2023-10-04T06:46:00Z</dcterms:created>
  <dcterms:modified xsi:type="dcterms:W3CDTF">2023-10-04T06:46:00Z</dcterms:modified>
</cp:coreProperties>
</file>