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2" w:rsidRDefault="007933E2" w:rsidP="007933E2">
      <w:pPr>
        <w:pStyle w:val="cb"/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УТВЕРЖДЕН</w:t>
      </w:r>
    </w:p>
    <w:p w:rsidR="007933E2" w:rsidRDefault="007933E2" w:rsidP="007933E2">
      <w:pPr>
        <w:pStyle w:val="cb"/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Решением Муниципального Совета</w:t>
      </w:r>
    </w:p>
    <w:p w:rsidR="007933E2" w:rsidRDefault="007933E2" w:rsidP="007933E2">
      <w:pPr>
        <w:pStyle w:val="cb"/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Приволжского сельского поселения</w:t>
      </w:r>
    </w:p>
    <w:p w:rsidR="007933E2" w:rsidRDefault="007933E2" w:rsidP="007933E2">
      <w:pPr>
        <w:pStyle w:val="cb"/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  0</w:t>
      </w:r>
      <w:r w:rsidR="001F0F7B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F0F7B">
        <w:rPr>
          <w:rFonts w:ascii="Times New Roman" w:hAnsi="Times New Roman" w:cs="Times New Roman"/>
          <w:bCs/>
          <w:sz w:val="22"/>
          <w:szCs w:val="22"/>
        </w:rPr>
        <w:t xml:space="preserve">февраля </w:t>
      </w:r>
      <w:r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1F0F7B">
        <w:rPr>
          <w:rFonts w:ascii="Times New Roman" w:hAnsi="Times New Roman" w:cs="Times New Roman"/>
          <w:bCs/>
          <w:sz w:val="22"/>
          <w:szCs w:val="22"/>
        </w:rPr>
        <w:t>3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года №</w:t>
      </w:r>
      <w:r w:rsidR="001F0F7B">
        <w:rPr>
          <w:rFonts w:ascii="Times New Roman" w:hAnsi="Times New Roman" w:cs="Times New Roman"/>
          <w:bCs/>
          <w:sz w:val="22"/>
          <w:szCs w:val="22"/>
        </w:rPr>
        <w:t>3</w:t>
      </w:r>
    </w:p>
    <w:p w:rsidR="007933E2" w:rsidRDefault="007933E2" w:rsidP="00852846">
      <w:pPr>
        <w:pStyle w:val="cb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52846" w:rsidRDefault="00852846" w:rsidP="00852846">
      <w:pPr>
        <w:pStyle w:val="cb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ИТОГОВЫЙ ДОКУМЕНТ ПУБЛИЧНЫХ СЛУШАНИЙ</w:t>
      </w:r>
    </w:p>
    <w:p w:rsidR="00852846" w:rsidRDefault="00852846" w:rsidP="0085284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Публичные слушания назначены решением Муниципального Совета Приволжского сельского поселения от </w:t>
      </w:r>
      <w:r w:rsidR="001F0F7B">
        <w:rPr>
          <w:sz w:val="22"/>
          <w:szCs w:val="22"/>
        </w:rPr>
        <w:t>18</w:t>
      </w:r>
      <w:r>
        <w:rPr>
          <w:sz w:val="22"/>
          <w:szCs w:val="22"/>
        </w:rPr>
        <w:t>.</w:t>
      </w:r>
      <w:r w:rsidR="00B66D28">
        <w:rPr>
          <w:sz w:val="22"/>
          <w:szCs w:val="22"/>
        </w:rPr>
        <w:t>0</w:t>
      </w:r>
      <w:r w:rsidR="001F0F7B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B66D28">
        <w:rPr>
          <w:sz w:val="22"/>
          <w:szCs w:val="22"/>
        </w:rPr>
        <w:t>2</w:t>
      </w:r>
      <w:r w:rsidR="001F0F7B">
        <w:rPr>
          <w:sz w:val="22"/>
          <w:szCs w:val="22"/>
        </w:rPr>
        <w:t>3</w:t>
      </w:r>
      <w:r w:rsidR="00220A44">
        <w:rPr>
          <w:sz w:val="22"/>
          <w:szCs w:val="22"/>
        </w:rPr>
        <w:t xml:space="preserve"> года №</w:t>
      </w:r>
      <w:r w:rsidR="001F0F7B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:rsidR="00852846" w:rsidRDefault="00852846" w:rsidP="0085284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Тема публичных слушаний: О</w:t>
      </w:r>
      <w:r w:rsidR="00220A44">
        <w:rPr>
          <w:sz w:val="22"/>
          <w:szCs w:val="22"/>
        </w:rPr>
        <w:t xml:space="preserve">бсуждение </w:t>
      </w:r>
      <w:r w:rsidR="001F0F7B">
        <w:t>проекта решения Муниципального Совета Приволжского сельского поселения «О внесении изменений в Устав Приволжского сельского поселения</w:t>
      </w:r>
      <w:r w:rsidR="001F0F7B" w:rsidRPr="001B542C">
        <w:rPr>
          <w:color w:val="000000"/>
        </w:rPr>
        <w:t xml:space="preserve"> </w:t>
      </w:r>
      <w:proofErr w:type="spellStart"/>
      <w:r w:rsidR="001F0F7B" w:rsidRPr="00132D0B">
        <w:rPr>
          <w:color w:val="000000"/>
        </w:rPr>
        <w:t>Мышкинского</w:t>
      </w:r>
      <w:proofErr w:type="spellEnd"/>
      <w:r w:rsidR="001F0F7B" w:rsidRPr="00132D0B">
        <w:rPr>
          <w:color w:val="000000"/>
        </w:rPr>
        <w:t xml:space="preserve"> </w:t>
      </w:r>
      <w:r w:rsidR="001F0F7B">
        <w:rPr>
          <w:color w:val="000000"/>
        </w:rPr>
        <w:t>муниципального</w:t>
      </w:r>
      <w:r w:rsidR="001F0F7B" w:rsidRPr="00132D0B">
        <w:rPr>
          <w:color w:val="000000"/>
        </w:rPr>
        <w:t xml:space="preserve"> района Ярославской области</w:t>
      </w:r>
      <w:r w:rsidR="001F0F7B">
        <w:rPr>
          <w:color w:val="000000"/>
        </w:rPr>
        <w:t>»</w:t>
      </w:r>
      <w:r w:rsidR="001F0F7B">
        <w:t>.</w:t>
      </w:r>
    </w:p>
    <w:p w:rsidR="00852846" w:rsidRDefault="00852846" w:rsidP="0085284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Дата проведения:  </w:t>
      </w:r>
      <w:r w:rsidR="00220A44">
        <w:rPr>
          <w:sz w:val="22"/>
          <w:szCs w:val="22"/>
        </w:rPr>
        <w:t>0</w:t>
      </w:r>
      <w:r w:rsidR="001F0F7B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220A44">
        <w:rPr>
          <w:sz w:val="22"/>
          <w:szCs w:val="22"/>
        </w:rPr>
        <w:t>0</w:t>
      </w:r>
      <w:r w:rsidR="001F0F7B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FB4120">
        <w:rPr>
          <w:sz w:val="22"/>
          <w:szCs w:val="22"/>
        </w:rPr>
        <w:t>2</w:t>
      </w:r>
      <w:r w:rsidR="001F0F7B">
        <w:rPr>
          <w:sz w:val="22"/>
          <w:szCs w:val="22"/>
        </w:rPr>
        <w:t>3</w:t>
      </w:r>
      <w:r>
        <w:rPr>
          <w:sz w:val="22"/>
          <w:szCs w:val="22"/>
        </w:rPr>
        <w:t xml:space="preserve"> года в 14 час. 00 мин.</w:t>
      </w:r>
    </w:p>
    <w:p w:rsidR="00852846" w:rsidRDefault="00852846" w:rsidP="0085284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проведения: </w:t>
      </w:r>
      <w:smartTag w:uri="urn:schemas-microsoft-com:office:smarttags" w:element="metricconverter">
        <w:smartTagPr>
          <w:attr w:name="ProductID" w:val="152830, г"/>
        </w:smartTagPr>
        <w:r>
          <w:rPr>
            <w:sz w:val="22"/>
            <w:szCs w:val="22"/>
          </w:rPr>
          <w:t>152830, г</w:t>
        </w:r>
      </w:smartTag>
      <w:r>
        <w:rPr>
          <w:sz w:val="22"/>
          <w:szCs w:val="22"/>
        </w:rPr>
        <w:t>. Мышкин, ул. Никольская, д.16-а, здание Администрации Приволжского сельского поселения.</w:t>
      </w:r>
    </w:p>
    <w:tbl>
      <w:tblPr>
        <w:tblStyle w:val="a4"/>
        <w:tblpPr w:leftFromText="180" w:rightFromText="180" w:vertAnchor="text" w:horzAnchor="margin" w:tblpY="39"/>
        <w:tblOverlap w:val="never"/>
        <w:tblW w:w="9606" w:type="dxa"/>
        <w:tblLayout w:type="fixed"/>
        <w:tblLook w:val="01E0"/>
      </w:tblPr>
      <w:tblGrid>
        <w:gridCol w:w="547"/>
        <w:gridCol w:w="2646"/>
        <w:gridCol w:w="1310"/>
        <w:gridCol w:w="2126"/>
        <w:gridCol w:w="1843"/>
        <w:gridCol w:w="1134"/>
      </w:tblGrid>
      <w:tr w:rsidR="00852846" w:rsidTr="00220A4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Вопросы,</w:t>
            </w:r>
            <w:r>
              <w:rPr>
                <w:b/>
                <w:bCs/>
                <w:sz w:val="22"/>
                <w:szCs w:val="22"/>
              </w:rPr>
              <w:br/>
              <w:t>вынесенные на</w:t>
            </w:r>
            <w:r>
              <w:rPr>
                <w:b/>
                <w:bCs/>
                <w:sz w:val="22"/>
                <w:szCs w:val="22"/>
              </w:rPr>
              <w:br/>
              <w:t>обсуждение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</w:t>
            </w:r>
            <w:r>
              <w:rPr>
                <w:b/>
                <w:bCs/>
                <w:sz w:val="22"/>
                <w:szCs w:val="22"/>
              </w:rPr>
              <w:br/>
              <w:t>рекомендации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8528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Default="00E328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</w:t>
            </w:r>
            <w:r w:rsidR="00852846">
              <w:rPr>
                <w:b/>
                <w:bCs/>
                <w:sz w:val="22"/>
                <w:szCs w:val="22"/>
              </w:rPr>
              <w:t>ние</w:t>
            </w:r>
          </w:p>
        </w:tc>
      </w:tr>
      <w:tr w:rsidR="00852846" w:rsidTr="00220A4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Pr="00220A44" w:rsidRDefault="00852846">
            <w:pPr>
              <w:rPr>
                <w:sz w:val="20"/>
                <w:szCs w:val="20"/>
              </w:rPr>
            </w:pPr>
            <w:r w:rsidRPr="00220A44">
              <w:rPr>
                <w:sz w:val="20"/>
                <w:szCs w:val="20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46" w:rsidRPr="00220A44" w:rsidRDefault="00852846" w:rsidP="00A55F42">
            <w:pPr>
              <w:rPr>
                <w:sz w:val="20"/>
                <w:szCs w:val="20"/>
              </w:rPr>
            </w:pPr>
            <w:r w:rsidRPr="00220A44">
              <w:rPr>
                <w:sz w:val="20"/>
                <w:szCs w:val="20"/>
              </w:rPr>
              <w:t xml:space="preserve">Проект решения </w:t>
            </w:r>
            <w:r w:rsidRPr="00220A44">
              <w:rPr>
                <w:color w:val="000000"/>
                <w:sz w:val="20"/>
                <w:szCs w:val="20"/>
              </w:rPr>
              <w:t>Муниципального Совета Приволжского сельского поселения «</w:t>
            </w:r>
            <w:r w:rsidRPr="00220A44">
              <w:rPr>
                <w:sz w:val="20"/>
                <w:szCs w:val="20"/>
              </w:rPr>
              <w:t xml:space="preserve">О внесении изменений и дополнений  в Устав Приволжского сельского поселения </w:t>
            </w:r>
            <w:proofErr w:type="spellStart"/>
            <w:r w:rsidRPr="00220A44">
              <w:rPr>
                <w:sz w:val="20"/>
                <w:szCs w:val="20"/>
              </w:rPr>
              <w:t>Мышкинского</w:t>
            </w:r>
            <w:proofErr w:type="spellEnd"/>
            <w:r w:rsidR="00A55F42" w:rsidRPr="00220A44">
              <w:rPr>
                <w:sz w:val="20"/>
                <w:szCs w:val="20"/>
              </w:rPr>
              <w:t xml:space="preserve"> муниципального </w:t>
            </w:r>
            <w:r w:rsidRPr="00220A44">
              <w:rPr>
                <w:sz w:val="20"/>
                <w:szCs w:val="20"/>
              </w:rPr>
              <w:t>района Ярославской области</w:t>
            </w:r>
            <w:r w:rsidRPr="00220A44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7B" w:rsidRDefault="001F0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852846" w:rsidRPr="00220A44" w:rsidRDefault="001F0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7B" w:rsidRDefault="001F0F7B" w:rsidP="001F0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  <w:p w:rsidR="00852846" w:rsidRPr="00220A44" w:rsidRDefault="001F0F7B" w:rsidP="001F0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7B" w:rsidRDefault="001F0F7B">
            <w:pPr>
              <w:rPr>
                <w:sz w:val="20"/>
                <w:szCs w:val="20"/>
              </w:rPr>
            </w:pPr>
          </w:p>
          <w:p w:rsidR="00852846" w:rsidRPr="001F0F7B" w:rsidRDefault="001F0F7B" w:rsidP="001F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7B" w:rsidRDefault="001F0F7B">
            <w:pPr>
              <w:rPr>
                <w:sz w:val="22"/>
                <w:szCs w:val="22"/>
              </w:rPr>
            </w:pPr>
          </w:p>
          <w:p w:rsidR="00852846" w:rsidRDefault="00852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нет</w:t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9468"/>
      </w:tblGrid>
      <w:tr w:rsidR="00852846" w:rsidTr="00852846">
        <w:tc>
          <w:tcPr>
            <w:tcW w:w="9468" w:type="dxa"/>
            <w:hideMark/>
          </w:tcPr>
          <w:tbl>
            <w:tblPr>
              <w:tblW w:w="0" w:type="auto"/>
              <w:tblInd w:w="5" w:type="dxa"/>
              <w:tblLayout w:type="fixed"/>
              <w:tblLook w:val="04A0"/>
            </w:tblPr>
            <w:tblGrid>
              <w:gridCol w:w="9339"/>
            </w:tblGrid>
            <w:tr w:rsidR="00852846">
              <w:tc>
                <w:tcPr>
                  <w:tcW w:w="9339" w:type="dxa"/>
                </w:tcPr>
                <w:p w:rsidR="00852846" w:rsidRDefault="00852846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52846" w:rsidRDefault="00852846">
            <w:pPr>
              <w:rPr>
                <w:sz w:val="22"/>
                <w:szCs w:val="22"/>
              </w:rPr>
            </w:pPr>
          </w:p>
        </w:tc>
      </w:tr>
    </w:tbl>
    <w:p w:rsidR="00DC670E" w:rsidRDefault="00EB69B6" w:rsidP="00852846">
      <w:pPr>
        <w:tabs>
          <w:tab w:val="left" w:pos="1335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Председательствующий </w:t>
      </w:r>
      <w:r w:rsidR="00DC670E">
        <w:rPr>
          <w:sz w:val="22"/>
          <w:szCs w:val="22"/>
        </w:rPr>
        <w:t xml:space="preserve">                                                           </w:t>
      </w:r>
      <w:r w:rsidR="005C0E72">
        <w:rPr>
          <w:sz w:val="22"/>
          <w:szCs w:val="22"/>
        </w:rPr>
        <w:t xml:space="preserve">       </w:t>
      </w:r>
      <w:r w:rsidR="00DC670E">
        <w:rPr>
          <w:sz w:val="22"/>
          <w:szCs w:val="22"/>
        </w:rPr>
        <w:t xml:space="preserve">   </w:t>
      </w:r>
      <w:r w:rsidR="00FB4120">
        <w:rPr>
          <w:sz w:val="22"/>
          <w:szCs w:val="22"/>
        </w:rPr>
        <w:t>Е.Н. Коршунова</w:t>
      </w:r>
    </w:p>
    <w:p w:rsidR="00852846" w:rsidRDefault="00852846" w:rsidP="00852846">
      <w:pPr>
        <w:rPr>
          <w:sz w:val="22"/>
          <w:szCs w:val="22"/>
        </w:rPr>
      </w:pPr>
    </w:p>
    <w:p w:rsidR="00852846" w:rsidRDefault="00EB69B6" w:rsidP="00FB4120">
      <w:pPr>
        <w:rPr>
          <w:sz w:val="22"/>
          <w:szCs w:val="22"/>
        </w:rPr>
      </w:pPr>
      <w:r>
        <w:rPr>
          <w:sz w:val="22"/>
          <w:szCs w:val="22"/>
        </w:rPr>
        <w:t xml:space="preserve">Секретарь                                                                                             </w:t>
      </w:r>
      <w:r w:rsidR="00220A44">
        <w:rPr>
          <w:sz w:val="22"/>
          <w:szCs w:val="22"/>
        </w:rPr>
        <w:t>О.А. Котлова</w:t>
      </w:r>
    </w:p>
    <w:p w:rsidR="00852846" w:rsidRDefault="00852846" w:rsidP="00852846">
      <w:pPr>
        <w:jc w:val="center"/>
        <w:rPr>
          <w:b/>
          <w:bCs/>
          <w:sz w:val="22"/>
          <w:szCs w:val="22"/>
        </w:rPr>
      </w:pPr>
    </w:p>
    <w:p w:rsidR="00852846" w:rsidRDefault="00852846" w:rsidP="00852846">
      <w:pPr>
        <w:rPr>
          <w:sz w:val="22"/>
          <w:szCs w:val="22"/>
        </w:rPr>
      </w:pPr>
    </w:p>
    <w:p w:rsidR="00852846" w:rsidRDefault="00852846" w:rsidP="00852846">
      <w:r>
        <w:tab/>
      </w:r>
      <w:r>
        <w:tab/>
      </w:r>
      <w:r>
        <w:tab/>
      </w:r>
      <w:r>
        <w:tab/>
      </w:r>
      <w:r>
        <w:tab/>
      </w:r>
    </w:p>
    <w:p w:rsidR="00852846" w:rsidRDefault="00852846" w:rsidP="00852846">
      <w:pPr>
        <w:rPr>
          <w:szCs w:val="22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846"/>
    <w:rsid w:val="000B5048"/>
    <w:rsid w:val="000F1BC6"/>
    <w:rsid w:val="00126BD2"/>
    <w:rsid w:val="001C4FF8"/>
    <w:rsid w:val="001F0F7B"/>
    <w:rsid w:val="0020341D"/>
    <w:rsid w:val="00220A44"/>
    <w:rsid w:val="004E441F"/>
    <w:rsid w:val="00557792"/>
    <w:rsid w:val="005C0E72"/>
    <w:rsid w:val="006902C1"/>
    <w:rsid w:val="00761FC0"/>
    <w:rsid w:val="007933E2"/>
    <w:rsid w:val="00852846"/>
    <w:rsid w:val="008667F0"/>
    <w:rsid w:val="00881CC3"/>
    <w:rsid w:val="00A21428"/>
    <w:rsid w:val="00A55F42"/>
    <w:rsid w:val="00AD0AE3"/>
    <w:rsid w:val="00AF3E4E"/>
    <w:rsid w:val="00B27922"/>
    <w:rsid w:val="00B66D28"/>
    <w:rsid w:val="00C23C73"/>
    <w:rsid w:val="00DC670E"/>
    <w:rsid w:val="00DD172F"/>
    <w:rsid w:val="00E328DD"/>
    <w:rsid w:val="00EB69B6"/>
    <w:rsid w:val="00F50904"/>
    <w:rsid w:val="00FB4120"/>
    <w:rsid w:val="00FC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46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2846"/>
    <w:pPr>
      <w:spacing w:before="100" w:beforeAutospacing="1" w:after="100" w:afterAutospacing="1"/>
    </w:pPr>
  </w:style>
  <w:style w:type="paragraph" w:customStyle="1" w:styleId="cb">
    <w:name w:val="cb"/>
    <w:basedOn w:val="a"/>
    <w:rsid w:val="00852846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table" w:styleId="a4">
    <w:name w:val="Table Grid"/>
    <w:basedOn w:val="a1"/>
    <w:rsid w:val="0085284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4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2023-02-02T06:46:00Z</cp:lastPrinted>
  <dcterms:created xsi:type="dcterms:W3CDTF">2017-07-05T13:00:00Z</dcterms:created>
  <dcterms:modified xsi:type="dcterms:W3CDTF">2023-02-02T06:47:00Z</dcterms:modified>
</cp:coreProperties>
</file>