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92" w:rsidRDefault="00F42492" w:rsidP="00F42492">
      <w:pPr>
        <w:pStyle w:val="1"/>
        <w:spacing w:before="0" w:beforeAutospacing="0" w:after="360" w:afterAutospacing="0"/>
        <w:rPr>
          <w:rFonts w:ascii="Segoe UI" w:hAnsi="Segoe UI" w:cs="Segoe UI"/>
          <w:b w:val="0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72AE860" wp14:editId="74219412">
            <wp:extent cx="2343785" cy="38925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CD" w:rsidRDefault="00931CCD" w:rsidP="00F42492">
      <w:pPr>
        <w:pStyle w:val="1"/>
        <w:spacing w:before="0" w:beforeAutospacing="0" w:after="360" w:afterAutospacing="0"/>
        <w:rPr>
          <w:rFonts w:ascii="Segoe UI" w:hAnsi="Segoe UI" w:cs="Segoe UI"/>
          <w:b w:val="0"/>
          <w:color w:val="000000" w:themeColor="text1"/>
          <w:sz w:val="24"/>
          <w:szCs w:val="24"/>
        </w:rPr>
      </w:pPr>
    </w:p>
    <w:p w:rsidR="00931CCD" w:rsidRPr="00931CCD" w:rsidRDefault="00931CCD" w:rsidP="00931CCD">
      <w:pPr>
        <w:spacing w:after="0"/>
        <w:ind w:right="-142"/>
        <w:jc w:val="center"/>
        <w:rPr>
          <w:rFonts w:ascii="Segoe UI" w:hAnsi="Segoe UI" w:cs="Segoe UI"/>
          <w:b/>
          <w:sz w:val="28"/>
          <w:szCs w:val="28"/>
        </w:rPr>
      </w:pPr>
      <w:r w:rsidRPr="00931CCD">
        <w:rPr>
          <w:rFonts w:ascii="Segoe UI" w:hAnsi="Segoe UI" w:cs="Segoe UI"/>
          <w:b/>
          <w:sz w:val="28"/>
          <w:szCs w:val="28"/>
        </w:rPr>
        <w:t>Специалисты филиала ППК «Роскадастр» по Ярославской области подвели итоги всероссийской «горячей линии»</w:t>
      </w:r>
    </w:p>
    <w:p w:rsidR="00931CCD" w:rsidRDefault="00931CCD" w:rsidP="00931CCD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CCD" w:rsidRDefault="00931CCD" w:rsidP="00931CCD">
      <w:pPr>
        <w:spacing w:after="0"/>
        <w:ind w:right="-14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26 января 2023</w:t>
      </w:r>
      <w:r w:rsidRPr="00931CCD">
        <w:rPr>
          <w:rFonts w:ascii="Segoe UI" w:hAnsi="Segoe UI" w:cs="Segoe UI"/>
          <w:sz w:val="24"/>
          <w:szCs w:val="24"/>
        </w:rPr>
        <w:t xml:space="preserve"> года в рамках повышения качества и доступности  государственных услуг Росреестра в филиале ППК «Роскадастр» по Ярославской  области  состоялось  телефонное консультирование по вопросам п</w:t>
      </w:r>
      <w:r w:rsidRPr="00931CCD">
        <w:rPr>
          <w:rFonts w:ascii="Segoe UI" w:hAnsi="Segoe UI" w:cs="Segoe UI"/>
          <w:sz w:val="24"/>
          <w:szCs w:val="24"/>
          <w:shd w:val="clear" w:color="auto" w:fill="FFFFFF"/>
        </w:rPr>
        <w:t>олучения невостребованных документов из архива, копий правоустанавливающих документов, а также документов из государственного фонда данных, полученных в результате проведения землеустройства и иным вопросам, связанным с предоставлением сведений из Единого государственного реестра недвижимости (ЕГРН)</w:t>
      </w:r>
      <w:r w:rsidRPr="00931CCD">
        <w:rPr>
          <w:rFonts w:ascii="Segoe UI" w:hAnsi="Segoe UI" w:cs="Segoe UI"/>
          <w:sz w:val="24"/>
          <w:szCs w:val="24"/>
        </w:rPr>
        <w:t>. На вопросы ответила начальник отдела ведения архива Дарья</w:t>
      </w:r>
      <w:r>
        <w:rPr>
          <w:rFonts w:ascii="Segoe UI" w:hAnsi="Segoe UI" w:cs="Segoe UI"/>
          <w:sz w:val="24"/>
          <w:szCs w:val="24"/>
        </w:rPr>
        <w:t xml:space="preserve"> Любимова. Публикуем некоторые </w:t>
      </w:r>
      <w:r w:rsidRPr="00931CCD">
        <w:rPr>
          <w:rFonts w:ascii="Segoe UI" w:hAnsi="Segoe UI" w:cs="Segoe UI"/>
          <w:sz w:val="24"/>
          <w:szCs w:val="24"/>
        </w:rPr>
        <w:t xml:space="preserve">ответы на заданные вопросы. </w:t>
      </w:r>
    </w:p>
    <w:p w:rsidR="00A802E6" w:rsidRDefault="00A802E6" w:rsidP="00931CCD">
      <w:pPr>
        <w:spacing w:after="0"/>
        <w:ind w:right="-142"/>
        <w:jc w:val="both"/>
        <w:rPr>
          <w:rFonts w:ascii="Segoe UI" w:hAnsi="Segoe UI" w:cs="Segoe UI"/>
          <w:sz w:val="24"/>
          <w:szCs w:val="24"/>
        </w:rPr>
      </w:pPr>
    </w:p>
    <w:p w:rsidR="00931CCD" w:rsidRPr="00931CCD" w:rsidRDefault="00931CCD" w:rsidP="00931CCD">
      <w:pPr>
        <w:spacing w:after="0"/>
        <w:ind w:right="-142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931CCD">
        <w:rPr>
          <w:rFonts w:ascii="Segoe UI" w:eastAsia="Times New Roman" w:hAnsi="Segoe UI" w:cs="Segoe UI"/>
          <w:b/>
          <w:sz w:val="24"/>
          <w:szCs w:val="24"/>
          <w:lang w:eastAsia="ru-RU"/>
        </w:rPr>
        <w:t>Хотела бы купить соседний с моим земельный участок. Как получить сведения о собственнике?</w:t>
      </w:r>
    </w:p>
    <w:p w:rsidR="00931CCD" w:rsidRPr="00931CCD" w:rsidRDefault="00931CCD" w:rsidP="00931CCD">
      <w:pPr>
        <w:spacing w:after="0"/>
        <w:ind w:right="-142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31CCD">
        <w:rPr>
          <w:rFonts w:ascii="Segoe UI" w:eastAsia="Times New Roman" w:hAnsi="Segoe UI" w:cs="Segoe UI"/>
          <w:sz w:val="24"/>
          <w:szCs w:val="24"/>
          <w:lang w:eastAsia="ru-RU"/>
        </w:rPr>
        <w:t xml:space="preserve">     На сегодняшний день единственным способом получения достоверной информации о собственнике является запрос сведений Единого государственного реестра недвижимости. Такие сведения предоставляются в виде выписки из ЕГРН об основных характеристиках и зарегистрированных правах на объект. Выписка из ЕГРН является официальным документом, содержащим информацию о правообладателе и о характеристиках земельного участка, включая кадастровый номер, назначение, площадь, вид разрешенного использования, кадастровую стоимость.</w:t>
      </w:r>
    </w:p>
    <w:p w:rsidR="00931CCD" w:rsidRDefault="00931CCD" w:rsidP="00931CCD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931CCD">
        <w:rPr>
          <w:rFonts w:ascii="Segoe UI" w:hAnsi="Segoe UI" w:cs="Segoe UI"/>
          <w:sz w:val="24"/>
          <w:szCs w:val="24"/>
          <w:shd w:val="clear" w:color="auto" w:fill="FFFFFF"/>
        </w:rPr>
        <w:t xml:space="preserve">     Если участок, который вас интересует, является собственностью местных муниципальных структур, то надёжнее всего, для решения вопроса o землевладении, обратиться именно в администрацию того рай</w:t>
      </w:r>
      <w:r>
        <w:rPr>
          <w:rFonts w:ascii="Segoe UI" w:hAnsi="Segoe UI" w:cs="Segoe UI"/>
          <w:sz w:val="24"/>
          <w:szCs w:val="24"/>
          <w:shd w:val="clear" w:color="auto" w:fill="FFFFFF"/>
        </w:rPr>
        <w:t>она, на котором находится объект недвижимости.</w:t>
      </w:r>
    </w:p>
    <w:p w:rsidR="00931CCD" w:rsidRPr="00931CCD" w:rsidRDefault="00931CCD" w:rsidP="00931CCD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931CCD">
        <w:rPr>
          <w:rFonts w:ascii="Segoe UI" w:hAnsi="Segoe UI" w:cs="Segoe UI"/>
          <w:sz w:val="24"/>
          <w:szCs w:val="24"/>
          <w:shd w:val="clear" w:color="auto" w:fill="FFFFFF"/>
        </w:rPr>
        <w:t>Если участок находится в собственности муниципалитета, то все необходимые сведения вам предоставят работники администрации. A если окажется, что участок является частной собственностью, то за информацией придётся отправиться в Департамент муниципальной собственности.</w:t>
      </w:r>
      <w:r w:rsidRPr="00931CCD">
        <w:rPr>
          <w:rFonts w:ascii="Segoe UI" w:hAnsi="Segoe UI" w:cs="Segoe UI"/>
          <w:sz w:val="24"/>
          <w:szCs w:val="24"/>
        </w:rPr>
        <w:t xml:space="preserve"> </w:t>
      </w:r>
      <w:r w:rsidRPr="00931CCD">
        <w:rPr>
          <w:rFonts w:ascii="Segoe UI" w:hAnsi="Segoe UI" w:cs="Segoe UI"/>
          <w:sz w:val="24"/>
          <w:szCs w:val="24"/>
          <w:shd w:val="clear" w:color="auto" w:fill="FFFFFF"/>
        </w:rPr>
        <w:t>Если интересующий вас земельный участок находится на территории садового товарищества, то узнать o его принадлежности, можно  у  председателя.</w:t>
      </w:r>
    </w:p>
    <w:p w:rsidR="00931CCD" w:rsidRPr="00931CCD" w:rsidRDefault="00931CCD" w:rsidP="00931CCD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931CCD" w:rsidRPr="00931CCD" w:rsidRDefault="00931CCD" w:rsidP="00931CCD">
      <w:pPr>
        <w:shd w:val="clear" w:color="auto" w:fill="FFFFFF"/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931CCD">
        <w:rPr>
          <w:rFonts w:ascii="Segoe UI" w:hAnsi="Segoe UI" w:cs="Segoe UI"/>
          <w:b/>
          <w:sz w:val="24"/>
          <w:szCs w:val="24"/>
        </w:rPr>
        <w:t>Не поменялся ли регламент и сроки предоставления сведений из ГФДЗ?</w:t>
      </w:r>
    </w:p>
    <w:p w:rsidR="00931CCD" w:rsidRPr="00931CCD" w:rsidRDefault="00931CCD" w:rsidP="00931CCD">
      <w:pPr>
        <w:pStyle w:val="s1"/>
        <w:shd w:val="clear" w:color="auto" w:fill="FFFFFF"/>
        <w:spacing w:before="0" w:beforeAutospacing="0" w:after="300" w:afterAutospacing="0" w:line="276" w:lineRule="auto"/>
        <w:jc w:val="both"/>
        <w:rPr>
          <w:rFonts w:ascii="Segoe UI" w:hAnsi="Segoe UI" w:cs="Segoe UI"/>
        </w:rPr>
      </w:pPr>
      <w:r w:rsidRPr="00931CCD">
        <w:rPr>
          <w:rFonts w:ascii="Segoe UI" w:hAnsi="Segoe UI" w:cs="Segoe UI"/>
          <w:shd w:val="clear" w:color="auto" w:fill="FFFFFF"/>
        </w:rPr>
        <w:t xml:space="preserve">     С 1 декабря полномочия по ведению и предоставлению материалов государственного фонда данных, полученных в результате проведения </w:t>
      </w:r>
      <w:r w:rsidRPr="00931CCD">
        <w:rPr>
          <w:rFonts w:ascii="Segoe UI" w:hAnsi="Segoe UI" w:cs="Segoe UI"/>
          <w:shd w:val="clear" w:color="auto" w:fill="FFFFFF"/>
        </w:rPr>
        <w:lastRenderedPageBreak/>
        <w:t>землеустройства (ГФДЗ), на территории Ярославской области переданы филиалу ППК «Роскадастр».  Предоставление материалов ГФДЗ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Минэкономразвития России от 14.11.2006 № 376.</w:t>
      </w:r>
      <w:r w:rsidRPr="00931CCD">
        <w:rPr>
          <w:rFonts w:ascii="Segoe UI" w:hAnsi="Segoe UI" w:cs="Segoe UI"/>
        </w:rPr>
        <w:t xml:space="preserve"> Запрашиваемые Документы подготавливаются для передачи заинтересованным лицам в срок, не превышающий 3 рабочих дней со дня принятия Заявления. В случае обращения за Документами государственного фонда данных по почте предоставление копий Документов государственного фонда данных или мотивированный отказ в их предоставлении производится в течение 15 дней со дня получения Заявления о предоставлении копий Документов государственного фонда данных.</w:t>
      </w:r>
    </w:p>
    <w:p w:rsidR="00931CCD" w:rsidRPr="00931CCD" w:rsidRDefault="00931CCD" w:rsidP="00931CCD">
      <w:pPr>
        <w:shd w:val="clear" w:color="auto" w:fill="FFFFFF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r w:rsidRPr="00931CCD">
        <w:rPr>
          <w:rFonts w:ascii="Segoe UI" w:hAnsi="Segoe UI" w:cs="Segoe UI"/>
          <w:b/>
          <w:bCs/>
          <w:sz w:val="24"/>
          <w:szCs w:val="24"/>
        </w:rPr>
        <w:t>Как запросить сведения из государственного фонда данных, полученных при проведении землеустройства?</w:t>
      </w:r>
    </w:p>
    <w:p w:rsidR="00931CCD" w:rsidRPr="00931CCD" w:rsidRDefault="00931CCD" w:rsidP="00931CCD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931CCD">
        <w:rPr>
          <w:rFonts w:ascii="Segoe UI" w:hAnsi="Segoe UI" w:cs="Segoe UI"/>
          <w:sz w:val="24"/>
          <w:szCs w:val="24"/>
          <w:shd w:val="clear" w:color="auto" w:fill="FFFFFF"/>
        </w:rPr>
        <w:t xml:space="preserve">     </w:t>
      </w:r>
      <w:r w:rsidRPr="00931CCD">
        <w:rPr>
          <w:rFonts w:ascii="Segoe UI" w:hAnsi="Segoe UI" w:cs="Segoe UI"/>
          <w:sz w:val="24"/>
          <w:szCs w:val="24"/>
        </w:rPr>
        <w:t xml:space="preserve">Для получения материалов из ГФДЗ необходимо направить в </w:t>
      </w:r>
      <w:r w:rsidRPr="00931CCD">
        <w:rPr>
          <w:rFonts w:ascii="Segoe UI" w:hAnsi="Segoe UI" w:cs="Segoe UI"/>
          <w:sz w:val="24"/>
          <w:szCs w:val="24"/>
          <w:shd w:val="clear" w:color="auto" w:fill="FFFFFF"/>
        </w:rPr>
        <w:t xml:space="preserve">филиал ППК «Роскадастр» </w:t>
      </w:r>
      <w:r w:rsidRPr="00931CCD">
        <w:rPr>
          <w:rFonts w:ascii="Segoe UI" w:hAnsi="Segoe UI" w:cs="Segoe UI"/>
          <w:sz w:val="24"/>
          <w:szCs w:val="24"/>
        </w:rPr>
        <w:t>по Ярославской области:</w:t>
      </w:r>
    </w:p>
    <w:p w:rsidR="00931CCD" w:rsidRPr="00931CCD" w:rsidRDefault="00931CCD" w:rsidP="00931CCD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31CCD">
        <w:rPr>
          <w:rFonts w:ascii="Segoe UI" w:eastAsia="Times New Roman" w:hAnsi="Segoe UI" w:cs="Segoe UI"/>
          <w:sz w:val="24"/>
          <w:szCs w:val="24"/>
          <w:lang w:eastAsia="ru-RU"/>
        </w:rPr>
        <w:t>- заявление установленной формы (</w:t>
      </w:r>
      <w:r w:rsidRPr="00931CCD">
        <w:rPr>
          <w:rFonts w:ascii="Segoe UI" w:hAnsi="Segoe UI" w:cs="Segoe UI"/>
          <w:sz w:val="24"/>
          <w:szCs w:val="24"/>
          <w:shd w:val="clear" w:color="auto" w:fill="FFFFFF"/>
        </w:rPr>
        <w:t>приложение №3, административного регламента</w:t>
      </w:r>
      <w:r w:rsidRPr="00931CCD">
        <w:rPr>
          <w:rFonts w:ascii="Segoe UI" w:eastAsia="Times New Roman" w:hAnsi="Segoe UI" w:cs="Segoe UI"/>
          <w:sz w:val="24"/>
          <w:szCs w:val="24"/>
          <w:lang w:eastAsia="ru-RU"/>
        </w:rPr>
        <w:t>);</w:t>
      </w:r>
    </w:p>
    <w:p w:rsidR="00931CCD" w:rsidRPr="00931CCD" w:rsidRDefault="00931CCD" w:rsidP="00931CCD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31CCD">
        <w:rPr>
          <w:rFonts w:ascii="Segoe UI" w:eastAsia="Times New Roman" w:hAnsi="Segoe UI" w:cs="Segoe UI"/>
          <w:sz w:val="24"/>
          <w:szCs w:val="24"/>
          <w:lang w:eastAsia="ru-RU"/>
        </w:rPr>
        <w:t>- доверенность;</w:t>
      </w:r>
    </w:p>
    <w:p w:rsidR="00931CCD" w:rsidRPr="00931CCD" w:rsidRDefault="00931CCD" w:rsidP="00931CCD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31CCD">
        <w:rPr>
          <w:rFonts w:ascii="Segoe UI" w:eastAsia="Times New Roman" w:hAnsi="Segoe UI" w:cs="Segoe UI"/>
          <w:sz w:val="24"/>
          <w:szCs w:val="24"/>
          <w:lang w:eastAsia="ru-RU"/>
        </w:rPr>
        <w:t>- оригинал документа, дающего право на получение документов ГФДЗ, отнесенных к информации, доступ к которой ограничен, или копию указанного документа, засвидетельствованного нотариусом в случае, если запрашиваемый документ содержит сведения, отнесенные к информации ограниченного доступа.</w:t>
      </w:r>
    </w:p>
    <w:p w:rsidR="00931CCD" w:rsidRPr="00931CCD" w:rsidRDefault="00931CCD" w:rsidP="00931CCD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31CCD">
        <w:rPr>
          <w:rFonts w:ascii="Segoe UI" w:eastAsia="Times New Roman" w:hAnsi="Segoe UI" w:cs="Segoe UI"/>
          <w:sz w:val="24"/>
          <w:szCs w:val="24"/>
          <w:lang w:eastAsia="ru-RU"/>
        </w:rPr>
        <w:t xml:space="preserve">     При обращении лично представляется документ, удостоверяющий личность, заинтересованного лица или его уполномоченного представителя, в случае если обращается представитель заинтересованного лица.</w:t>
      </w:r>
    </w:p>
    <w:p w:rsidR="00F42492" w:rsidRDefault="00031CAF" w:rsidP="00F42492">
      <w:pPr>
        <w:pStyle w:val="a4"/>
        <w:spacing w:line="276" w:lineRule="auto"/>
        <w:ind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</w:t>
      </w:r>
      <w:r w:rsidR="00F42492">
        <w:rPr>
          <w:rFonts w:ascii="Segoe UI" w:hAnsi="Segoe UI" w:cs="Segoe UI"/>
        </w:rPr>
        <w:t>_______________________________</w:t>
      </w:r>
      <w:bookmarkStart w:id="0" w:name="_GoBack"/>
      <w:bookmarkEnd w:id="0"/>
    </w:p>
    <w:p w:rsidR="00F42492" w:rsidRDefault="00F42492" w:rsidP="00F42492">
      <w:pPr>
        <w:pStyle w:val="a5"/>
        <w:rPr>
          <w:sz w:val="16"/>
          <w:szCs w:val="16"/>
        </w:rPr>
      </w:pPr>
    </w:p>
    <w:p w:rsidR="00F42492" w:rsidRDefault="00F42492" w:rsidP="00F42492">
      <w:pPr>
        <w:pStyle w:val="a5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F42492" w:rsidRDefault="00F42492" w:rsidP="00F42492">
      <w:pPr>
        <w:pStyle w:val="a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F42492" w:rsidRDefault="00F42492" w:rsidP="00F42492">
      <w:pPr>
        <w:pStyle w:val="a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Инженер1 категории</w:t>
      </w:r>
    </w:p>
    <w:p w:rsidR="00F42492" w:rsidRDefault="00F42492" w:rsidP="00F42492">
      <w:pPr>
        <w:pStyle w:val="a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Филиала ППК «Роскадастр» по ЯО</w:t>
      </w:r>
    </w:p>
    <w:p w:rsidR="00F42492" w:rsidRDefault="00F42492" w:rsidP="00F42492">
      <w:pPr>
        <w:pStyle w:val="a5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F42492" w:rsidRDefault="00A802E6" w:rsidP="00F42492">
      <w:pPr>
        <w:pStyle w:val="a5"/>
        <w:rPr>
          <w:rStyle w:val="a3"/>
          <w:rFonts w:ascii="Segoe UI" w:hAnsi="Segoe UI" w:cs="Segoe UI"/>
          <w:color w:val="000000"/>
          <w:sz w:val="16"/>
          <w:szCs w:val="16"/>
        </w:rPr>
      </w:pPr>
      <w:hyperlink r:id="rId5" w:history="1">
        <w:r w:rsidR="00F42492">
          <w:rPr>
            <w:rStyle w:val="a3"/>
            <w:rFonts w:ascii="Segoe UI" w:hAnsi="Segoe UI" w:cs="Segoe UI"/>
            <w:color w:val="000000"/>
            <w:sz w:val="16"/>
            <w:szCs w:val="16"/>
            <w:lang w:val="en-US"/>
          </w:rPr>
          <w:t>press</w:t>
        </w:r>
        <w:r w:rsidR="00F42492">
          <w:rPr>
            <w:rStyle w:val="a3"/>
            <w:rFonts w:ascii="Segoe UI" w:hAnsi="Segoe UI" w:cs="Segoe UI"/>
            <w:color w:val="000000"/>
            <w:sz w:val="16"/>
            <w:szCs w:val="16"/>
          </w:rPr>
          <w:t>@76.</w:t>
        </w:r>
        <w:proofErr w:type="spellStart"/>
        <w:r w:rsidR="00F42492">
          <w:rPr>
            <w:rStyle w:val="a3"/>
            <w:rFonts w:ascii="Segoe UI" w:hAnsi="Segoe UI" w:cs="Segoe UI"/>
            <w:color w:val="000000"/>
            <w:sz w:val="16"/>
            <w:szCs w:val="16"/>
            <w:lang w:val="en-US"/>
          </w:rPr>
          <w:t>kadastr</w:t>
        </w:r>
        <w:proofErr w:type="spellEnd"/>
        <w:r w:rsidR="00F42492">
          <w:rPr>
            <w:rStyle w:val="a3"/>
            <w:rFonts w:ascii="Segoe UI" w:hAnsi="Segoe UI" w:cs="Segoe UI"/>
            <w:color w:val="000000"/>
            <w:sz w:val="16"/>
            <w:szCs w:val="16"/>
          </w:rPr>
          <w:t>.</w:t>
        </w:r>
        <w:proofErr w:type="spellStart"/>
        <w:r w:rsidR="00F42492">
          <w:rPr>
            <w:rStyle w:val="a3"/>
            <w:rFonts w:ascii="Segoe UI" w:hAnsi="Segoe UI" w:cs="Segoe UI"/>
            <w:color w:val="000000"/>
            <w:sz w:val="16"/>
            <w:szCs w:val="16"/>
            <w:lang w:val="en-US"/>
          </w:rPr>
          <w:t>ru</w:t>
        </w:r>
        <w:proofErr w:type="spellEnd"/>
      </w:hyperlink>
    </w:p>
    <w:p w:rsidR="00A84019" w:rsidRDefault="00A84019" w:rsidP="00F42492">
      <w:pPr>
        <w:pStyle w:val="a4"/>
        <w:spacing w:before="0" w:beforeAutospacing="0" w:after="0" w:afterAutospacing="0" w:line="276" w:lineRule="auto"/>
        <w:ind w:hanging="567"/>
        <w:jc w:val="both"/>
      </w:pPr>
    </w:p>
    <w:sectPr w:rsidR="00A8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E8"/>
    <w:rsid w:val="00031CAF"/>
    <w:rsid w:val="001D5C40"/>
    <w:rsid w:val="002D2BA6"/>
    <w:rsid w:val="00556D7F"/>
    <w:rsid w:val="007863E8"/>
    <w:rsid w:val="00931CCD"/>
    <w:rsid w:val="00A802E6"/>
    <w:rsid w:val="00A84019"/>
    <w:rsid w:val="00CA28C7"/>
    <w:rsid w:val="00F4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C17E0-DD7E-4D9A-B1A4-76F82B8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AF"/>
  </w:style>
  <w:style w:type="paragraph" w:styleId="1">
    <w:name w:val="heading 1"/>
    <w:basedOn w:val="a"/>
    <w:link w:val="10"/>
    <w:uiPriority w:val="9"/>
    <w:qFormat/>
    <w:rsid w:val="00031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031C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3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31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4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7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Горбатюк Ольга Сергеевна</dc:creator>
  <cp:keywords/>
  <dc:description/>
  <cp:lastModifiedBy>Анисимова Марина Сергеевна</cp:lastModifiedBy>
  <cp:revision>3</cp:revision>
  <cp:lastPrinted>2023-01-30T09:11:00Z</cp:lastPrinted>
  <dcterms:created xsi:type="dcterms:W3CDTF">2023-01-30T15:28:00Z</dcterms:created>
  <dcterms:modified xsi:type="dcterms:W3CDTF">2023-01-31T06:55:00Z</dcterms:modified>
</cp:coreProperties>
</file>