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AC" w:rsidRDefault="006F6D7A">
      <w:pPr>
        <w:rPr>
          <w:noProof/>
        </w:rPr>
      </w:pPr>
      <w:r>
        <w:rPr>
          <w:noProof/>
        </w:rPr>
        <w:drawing>
          <wp:anchor distT="0" distB="0" distL="114300" distR="114300" simplePos="0" relativeHeight="251658240" behindDoc="1" locked="0" layoutInCell="1" allowOverlap="1">
            <wp:simplePos x="0" y="0"/>
            <wp:positionH relativeFrom="column">
              <wp:posOffset>-900430</wp:posOffset>
            </wp:positionH>
            <wp:positionV relativeFrom="paragraph">
              <wp:posOffset>-417195</wp:posOffset>
            </wp:positionV>
            <wp:extent cx="7610475" cy="10763250"/>
            <wp:effectExtent l="19050" t="0" r="9525" b="0"/>
            <wp:wrapNone/>
            <wp:docPr id="2" name="Рисунок 1" descr="титульник 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2-01.jpg"/>
                    <pic:cNvPicPr/>
                  </pic:nvPicPr>
                  <pic:blipFill>
                    <a:blip r:embed="rId6" cstate="print"/>
                    <a:stretch>
                      <a:fillRect/>
                    </a:stretch>
                  </pic:blipFill>
                  <pic:spPr>
                    <a:xfrm>
                      <a:off x="0" y="0"/>
                      <a:ext cx="7610475" cy="10763250"/>
                    </a:xfrm>
                    <a:prstGeom prst="rect">
                      <a:avLst/>
                    </a:prstGeom>
                  </pic:spPr>
                </pic:pic>
              </a:graphicData>
            </a:graphic>
          </wp:anchor>
        </w:drawing>
      </w:r>
    </w:p>
    <w:p w:rsidR="00C2461B" w:rsidRDefault="00C2461B" w:rsidP="00C2461B">
      <w:pPr>
        <w:spacing w:after="0" w:line="240" w:lineRule="auto"/>
        <w:ind w:firstLine="708"/>
        <w:jc w:val="both"/>
        <w:rPr>
          <w:rFonts w:ascii="Times New Roman" w:eastAsia="Times New Roman" w:hAnsi="Times New Roman" w:cs="Times New Roman"/>
          <w:sz w:val="28"/>
          <w:szCs w:val="28"/>
        </w:rPr>
      </w:pPr>
    </w:p>
    <w:p w:rsidR="00217C4E" w:rsidRDefault="00217C4E" w:rsidP="00C2461B">
      <w:pPr>
        <w:spacing w:after="0" w:line="240" w:lineRule="auto"/>
        <w:ind w:firstLine="708"/>
        <w:jc w:val="both"/>
        <w:rPr>
          <w:rFonts w:ascii="Times New Roman" w:eastAsia="Times New Roman" w:hAnsi="Times New Roman" w:cs="Times New Roman"/>
          <w:sz w:val="28"/>
          <w:szCs w:val="28"/>
        </w:rPr>
      </w:pPr>
    </w:p>
    <w:p w:rsidR="00217C4E" w:rsidRPr="002A4B36" w:rsidRDefault="00217C4E" w:rsidP="00217C4E">
      <w:pPr>
        <w:widowControl w:val="0"/>
        <w:tabs>
          <w:tab w:val="left" w:pos="510"/>
        </w:tabs>
        <w:suppressAutoHyphens/>
        <w:spacing w:after="0" w:line="240" w:lineRule="auto"/>
        <w:ind w:firstLine="567"/>
        <w:jc w:val="both"/>
        <w:rPr>
          <w:rFonts w:ascii="Times New Roman" w:hAnsi="Times New Roman" w:cs="Times New Roman"/>
          <w:sz w:val="26"/>
          <w:szCs w:val="26"/>
        </w:rPr>
      </w:pPr>
      <w:r w:rsidRPr="002A4B36">
        <w:rPr>
          <w:rFonts w:ascii="Times New Roman" w:eastAsia="SimSun" w:hAnsi="Times New Roman" w:cs="Times New Roman"/>
          <w:color w:val="000000"/>
          <w:kern w:val="2"/>
          <w:sz w:val="26"/>
          <w:szCs w:val="26"/>
          <w:lang w:eastAsia="zh-CN" w:bidi="hi-IN"/>
        </w:rPr>
        <w:t xml:space="preserve">Кадастровая палата по </w:t>
      </w:r>
      <w:r w:rsidRPr="002A4B36">
        <w:rPr>
          <w:rFonts w:ascii="Times New Roman" w:eastAsia="SimSun" w:hAnsi="Times New Roman" w:cs="Times New Roman"/>
          <w:color w:val="000000"/>
          <w:sz w:val="26"/>
          <w:szCs w:val="26"/>
        </w:rPr>
        <w:t>Оренбургской области</w:t>
      </w:r>
      <w:r w:rsidRPr="002A4B36">
        <w:rPr>
          <w:rFonts w:ascii="Times New Roman" w:eastAsia="SimSun" w:hAnsi="Times New Roman" w:cs="Times New Roman"/>
          <w:color w:val="000000"/>
          <w:kern w:val="2"/>
          <w:sz w:val="26"/>
          <w:szCs w:val="26"/>
          <w:lang w:eastAsia="zh-CN" w:bidi="hi-IN"/>
        </w:rPr>
        <w:t xml:space="preserve"> приглашает принять участие в </w:t>
      </w:r>
      <w:proofErr w:type="spellStart"/>
      <w:r w:rsidRPr="002A4B36">
        <w:rPr>
          <w:rFonts w:ascii="Times New Roman" w:eastAsia="SimSun" w:hAnsi="Times New Roman" w:cs="Times New Roman"/>
          <w:color w:val="000000"/>
          <w:kern w:val="2"/>
          <w:sz w:val="26"/>
          <w:szCs w:val="26"/>
          <w:lang w:eastAsia="zh-CN" w:bidi="hi-IN"/>
        </w:rPr>
        <w:t>вебинаре</w:t>
      </w:r>
      <w:proofErr w:type="spellEnd"/>
      <w:r w:rsidRPr="002A4B36">
        <w:rPr>
          <w:rFonts w:ascii="Times New Roman" w:eastAsia="SimSun" w:hAnsi="Times New Roman" w:cs="Times New Roman"/>
          <w:color w:val="000000"/>
          <w:kern w:val="2"/>
          <w:sz w:val="26"/>
          <w:szCs w:val="26"/>
          <w:lang w:eastAsia="zh-CN" w:bidi="hi-IN"/>
        </w:rPr>
        <w:t xml:space="preserve"> на тему: </w:t>
      </w:r>
    </w:p>
    <w:p w:rsidR="00217C4E" w:rsidRDefault="00217C4E" w:rsidP="00217C4E">
      <w:pPr>
        <w:widowControl w:val="0"/>
        <w:tabs>
          <w:tab w:val="left" w:pos="510"/>
        </w:tabs>
        <w:suppressAutoHyphens/>
        <w:spacing w:after="0" w:line="240" w:lineRule="auto"/>
        <w:ind w:firstLine="737"/>
        <w:jc w:val="center"/>
        <w:rPr>
          <w:rFonts w:ascii="Times New Roman" w:eastAsia="SimSun" w:hAnsi="Times New Roman" w:cs="Times New Roman"/>
          <w:color w:val="000000"/>
          <w:kern w:val="2"/>
          <w:sz w:val="26"/>
          <w:szCs w:val="26"/>
          <w:lang w:eastAsia="zh-CN" w:bidi="hi-IN"/>
        </w:rPr>
      </w:pPr>
    </w:p>
    <w:p w:rsidR="00217C4E" w:rsidRDefault="00217C4E" w:rsidP="00217C4E">
      <w:pPr>
        <w:widowControl w:val="0"/>
        <w:tabs>
          <w:tab w:val="left" w:pos="510"/>
        </w:tabs>
        <w:suppressAutoHyphens/>
        <w:spacing w:after="0" w:line="240" w:lineRule="auto"/>
        <w:ind w:firstLine="737"/>
        <w:jc w:val="center"/>
        <w:rPr>
          <w:rFonts w:ascii="Times New Roman" w:eastAsia="SimSun" w:hAnsi="Times New Roman" w:cs="Times New Roman"/>
          <w:kern w:val="2"/>
          <w:sz w:val="26"/>
          <w:szCs w:val="26"/>
          <w:lang w:eastAsia="zh-CN" w:bidi="hi-IN"/>
        </w:rPr>
      </w:pPr>
      <w:r w:rsidRPr="001A5937">
        <w:rPr>
          <w:rFonts w:ascii="Times New Roman" w:eastAsia="SimSun" w:hAnsi="Times New Roman" w:cs="Times New Roman"/>
          <w:b/>
          <w:color w:val="000000"/>
          <w:kern w:val="2"/>
          <w:sz w:val="26"/>
          <w:szCs w:val="26"/>
          <w:lang w:eastAsia="zh-CN" w:bidi="hi-IN"/>
        </w:rPr>
        <w:t>«</w:t>
      </w:r>
      <w:r w:rsidR="00D827DB" w:rsidRPr="00B71C9C">
        <w:rPr>
          <w:rFonts w:ascii="Times New Roman" w:hAnsi="Times New Roman" w:cs="Times New Roman"/>
          <w:b/>
          <w:sz w:val="26"/>
          <w:szCs w:val="26"/>
        </w:rPr>
        <w:t>Требования к документам и практика внесения в реестр недвижимости границ территориальных зон</w:t>
      </w:r>
      <w:r w:rsidRPr="00D638D3">
        <w:rPr>
          <w:rFonts w:ascii="Times New Roman" w:eastAsia="SimSun" w:hAnsi="Times New Roman" w:cs="Times New Roman"/>
          <w:b/>
          <w:bCs/>
          <w:color w:val="000000"/>
          <w:kern w:val="2"/>
          <w:sz w:val="26"/>
          <w:szCs w:val="26"/>
          <w:lang w:eastAsia="zh-CN" w:bidi="hi-IN"/>
        </w:rPr>
        <w:t>»</w:t>
      </w:r>
      <w:r w:rsidRPr="00D638D3">
        <w:rPr>
          <w:rFonts w:ascii="Times New Roman" w:eastAsia="SimSun" w:hAnsi="Times New Roman" w:cs="Times New Roman"/>
          <w:kern w:val="2"/>
          <w:sz w:val="26"/>
          <w:szCs w:val="26"/>
          <w:lang w:eastAsia="zh-CN" w:bidi="hi-IN"/>
        </w:rPr>
        <w:t xml:space="preserve">. </w:t>
      </w:r>
    </w:p>
    <w:p w:rsidR="00B71C9C" w:rsidRPr="00D638D3" w:rsidRDefault="00B71C9C" w:rsidP="00217C4E">
      <w:pPr>
        <w:widowControl w:val="0"/>
        <w:tabs>
          <w:tab w:val="left" w:pos="510"/>
        </w:tabs>
        <w:suppressAutoHyphens/>
        <w:spacing w:after="0" w:line="240" w:lineRule="auto"/>
        <w:ind w:firstLine="737"/>
        <w:jc w:val="center"/>
        <w:rPr>
          <w:rFonts w:ascii="Times New Roman" w:hAnsi="Times New Roman" w:cs="Times New Roman"/>
          <w:sz w:val="26"/>
          <w:szCs w:val="26"/>
        </w:rPr>
      </w:pPr>
      <w:bookmarkStart w:id="0" w:name="_GoBack"/>
      <w:bookmarkEnd w:id="0"/>
    </w:p>
    <w:p w:rsidR="00217C4E" w:rsidRPr="00B71C9C" w:rsidRDefault="00217C4E" w:rsidP="00217C4E">
      <w:pPr>
        <w:widowControl w:val="0"/>
        <w:tabs>
          <w:tab w:val="left" w:pos="510"/>
        </w:tabs>
        <w:suppressAutoHyphens/>
        <w:spacing w:after="0" w:line="240" w:lineRule="auto"/>
        <w:ind w:firstLine="567"/>
        <w:jc w:val="both"/>
        <w:rPr>
          <w:rFonts w:ascii="Times New Roman" w:hAnsi="Times New Roman" w:cs="Times New Roman"/>
          <w:sz w:val="26"/>
          <w:szCs w:val="26"/>
        </w:rPr>
      </w:pPr>
      <w:proofErr w:type="spellStart"/>
      <w:r w:rsidRPr="00B71C9C">
        <w:rPr>
          <w:rFonts w:ascii="Times New Roman" w:eastAsia="SimSun" w:hAnsi="Times New Roman" w:cs="Times New Roman"/>
          <w:color w:val="000000"/>
          <w:kern w:val="2"/>
          <w:sz w:val="26"/>
          <w:szCs w:val="26"/>
          <w:lang w:eastAsia="zh-CN" w:bidi="hi-IN"/>
        </w:rPr>
        <w:t>Вебинар</w:t>
      </w:r>
      <w:proofErr w:type="spellEnd"/>
      <w:r w:rsidRPr="00B71C9C">
        <w:rPr>
          <w:rFonts w:ascii="Times New Roman" w:eastAsia="SimSun" w:hAnsi="Times New Roman" w:cs="Times New Roman"/>
          <w:color w:val="000000"/>
          <w:kern w:val="2"/>
          <w:sz w:val="26"/>
          <w:szCs w:val="26"/>
          <w:lang w:eastAsia="zh-CN" w:bidi="hi-IN"/>
        </w:rPr>
        <w:t xml:space="preserve"> состоится </w:t>
      </w:r>
      <w:r w:rsidRPr="00B71C9C">
        <w:rPr>
          <w:rFonts w:ascii="Times New Roman" w:eastAsia="SimSun" w:hAnsi="Times New Roman" w:cs="Times New Roman"/>
          <w:b/>
          <w:color w:val="000000"/>
          <w:sz w:val="26"/>
          <w:szCs w:val="26"/>
        </w:rPr>
        <w:t>1</w:t>
      </w:r>
      <w:r w:rsidR="00D827DB" w:rsidRPr="00B71C9C">
        <w:rPr>
          <w:rFonts w:ascii="Times New Roman" w:eastAsia="SimSun" w:hAnsi="Times New Roman" w:cs="Times New Roman"/>
          <w:b/>
          <w:bCs/>
          <w:color w:val="000000"/>
          <w:sz w:val="26"/>
          <w:szCs w:val="26"/>
        </w:rPr>
        <w:t>июня</w:t>
      </w:r>
      <w:r w:rsidRPr="00B71C9C">
        <w:rPr>
          <w:rFonts w:ascii="Times New Roman" w:eastAsia="SimSun" w:hAnsi="Times New Roman" w:cs="Times New Roman"/>
          <w:b/>
          <w:bCs/>
          <w:color w:val="000000"/>
          <w:kern w:val="2"/>
          <w:sz w:val="26"/>
          <w:szCs w:val="26"/>
          <w:lang w:eastAsia="zh-CN" w:bidi="hi-IN"/>
        </w:rPr>
        <w:t xml:space="preserve"> 202</w:t>
      </w:r>
      <w:r w:rsidRPr="00B71C9C">
        <w:rPr>
          <w:rFonts w:ascii="Times New Roman" w:eastAsia="SimSun" w:hAnsi="Times New Roman" w:cs="Times New Roman"/>
          <w:b/>
          <w:bCs/>
          <w:color w:val="000000"/>
          <w:sz w:val="26"/>
          <w:szCs w:val="26"/>
        </w:rPr>
        <w:t>1</w:t>
      </w:r>
      <w:r w:rsidRPr="00B71C9C">
        <w:rPr>
          <w:rFonts w:ascii="Times New Roman" w:eastAsia="SimSun" w:hAnsi="Times New Roman" w:cs="Times New Roman"/>
          <w:b/>
          <w:bCs/>
          <w:color w:val="000000"/>
          <w:kern w:val="2"/>
          <w:sz w:val="26"/>
          <w:szCs w:val="26"/>
          <w:lang w:eastAsia="zh-CN" w:bidi="hi-IN"/>
        </w:rPr>
        <w:t xml:space="preserve"> года в 10:00 (</w:t>
      </w:r>
      <w:proofErr w:type="gramStart"/>
      <w:r w:rsidRPr="00B71C9C">
        <w:rPr>
          <w:rFonts w:ascii="Times New Roman" w:eastAsia="SimSun" w:hAnsi="Times New Roman" w:cs="Times New Roman"/>
          <w:b/>
          <w:bCs/>
          <w:color w:val="000000"/>
          <w:kern w:val="2"/>
          <w:sz w:val="26"/>
          <w:szCs w:val="26"/>
          <w:lang w:eastAsia="zh-CN" w:bidi="hi-IN"/>
        </w:rPr>
        <w:t>МСК</w:t>
      </w:r>
      <w:proofErr w:type="gramEnd"/>
      <w:r w:rsidRPr="00B71C9C">
        <w:rPr>
          <w:rFonts w:ascii="Times New Roman" w:eastAsia="SimSun" w:hAnsi="Times New Roman" w:cs="Times New Roman"/>
          <w:b/>
          <w:bCs/>
          <w:color w:val="000000"/>
          <w:kern w:val="2"/>
          <w:sz w:val="26"/>
          <w:szCs w:val="26"/>
          <w:lang w:eastAsia="zh-CN" w:bidi="hi-IN"/>
        </w:rPr>
        <w:t>)</w:t>
      </w:r>
      <w:r w:rsidRPr="00B71C9C">
        <w:rPr>
          <w:rFonts w:ascii="Times New Roman" w:eastAsia="SimSun" w:hAnsi="Times New Roman" w:cs="Times New Roman"/>
          <w:color w:val="000000"/>
          <w:kern w:val="2"/>
          <w:sz w:val="26"/>
          <w:szCs w:val="26"/>
          <w:lang w:eastAsia="zh-CN" w:bidi="hi-IN"/>
        </w:rPr>
        <w:t xml:space="preserve"> на сайте  </w:t>
      </w:r>
      <w:hyperlink r:id="rId7" w:history="1">
        <w:r w:rsidRPr="00B71C9C">
          <w:rPr>
            <w:rStyle w:val="a5"/>
            <w:rFonts w:ascii="Times New Roman" w:eastAsia="SimSun" w:hAnsi="Times New Roman" w:cs="Times New Roman"/>
            <w:color w:val="000000"/>
            <w:kern w:val="2"/>
            <w:sz w:val="26"/>
            <w:szCs w:val="26"/>
            <w:lang w:eastAsia="zh-CN" w:bidi="hi-IN"/>
          </w:rPr>
          <w:t>https://webinar.kadastr.ru/</w:t>
        </w:r>
      </w:hyperlink>
      <w:r w:rsidRPr="00B71C9C">
        <w:rPr>
          <w:rFonts w:ascii="Times New Roman" w:eastAsia="SimSun" w:hAnsi="Times New Roman" w:cs="Times New Roman"/>
          <w:color w:val="000000"/>
          <w:kern w:val="2"/>
          <w:sz w:val="26"/>
          <w:szCs w:val="26"/>
          <w:lang w:eastAsia="zh-CN" w:bidi="hi-IN"/>
        </w:rPr>
        <w:t>.</w:t>
      </w:r>
    </w:p>
    <w:p w:rsidR="00D827DB" w:rsidRPr="00B71C9C" w:rsidRDefault="00D827DB" w:rsidP="00B71C9C">
      <w:pPr>
        <w:spacing w:after="0" w:line="240" w:lineRule="auto"/>
        <w:ind w:firstLine="567"/>
        <w:jc w:val="both"/>
        <w:rPr>
          <w:rFonts w:ascii="Times New Roman" w:hAnsi="Times New Roman" w:cs="Times New Roman"/>
          <w:sz w:val="26"/>
          <w:szCs w:val="26"/>
        </w:rPr>
      </w:pPr>
      <w:r w:rsidRPr="00B71C9C">
        <w:rPr>
          <w:rFonts w:ascii="Times New Roman" w:hAnsi="Times New Roman" w:cs="Times New Roman"/>
          <w:sz w:val="26"/>
          <w:szCs w:val="26"/>
          <w:shd w:val="clear" w:color="auto" w:fill="FFFFFF"/>
        </w:rPr>
        <w:t xml:space="preserve">В структуре реестра границ территориальные зоны занимают очень важное место, а значит, порядок внесения в ЕГРН сведений о них требует особого  внимания. </w:t>
      </w:r>
    </w:p>
    <w:p w:rsidR="00D827DB" w:rsidRPr="00B71C9C" w:rsidRDefault="00D827DB" w:rsidP="00B71C9C">
      <w:pPr>
        <w:spacing w:after="0" w:line="240" w:lineRule="auto"/>
        <w:ind w:firstLine="567"/>
        <w:jc w:val="both"/>
        <w:rPr>
          <w:rFonts w:ascii="Times New Roman" w:hAnsi="Times New Roman" w:cs="Times New Roman"/>
          <w:sz w:val="26"/>
          <w:szCs w:val="26"/>
        </w:rPr>
      </w:pPr>
      <w:r w:rsidRPr="00B71C9C">
        <w:rPr>
          <w:rFonts w:ascii="Times New Roman" w:hAnsi="Times New Roman" w:cs="Times New Roman"/>
          <w:sz w:val="26"/>
          <w:szCs w:val="26"/>
        </w:rPr>
        <w:t>Начнем мы с краткого обзора нормативно-правовой базы, далее плавно перейдем к особенностям внесения в реестр недвижимости сведений о границах территориальных зон, их характеристиках в ЕГРН, а также, какие именно сведения о зонах подлежат отображению на Публичной кадастровой карте. Затем перейдем к рассмотрению документов, на основе которых границы территориальных зон вносятся в ЕГРН.</w:t>
      </w:r>
    </w:p>
    <w:p w:rsidR="00D827DB" w:rsidRPr="00B71C9C" w:rsidRDefault="00D827DB" w:rsidP="00B71C9C">
      <w:pPr>
        <w:suppressAutoHyphens/>
        <w:spacing w:after="0" w:line="240" w:lineRule="auto"/>
        <w:ind w:firstLine="567"/>
        <w:jc w:val="both"/>
        <w:rPr>
          <w:rFonts w:ascii="Times New Roman" w:hAnsi="Times New Roman" w:cs="Times New Roman"/>
          <w:iCs/>
          <w:sz w:val="26"/>
          <w:szCs w:val="26"/>
        </w:rPr>
      </w:pPr>
      <w:r w:rsidRPr="00B71C9C">
        <w:rPr>
          <w:rFonts w:ascii="Times New Roman" w:hAnsi="Times New Roman" w:cs="Times New Roman"/>
          <w:iCs/>
          <w:sz w:val="26"/>
          <w:szCs w:val="26"/>
        </w:rPr>
        <w:t xml:space="preserve">В ходе </w:t>
      </w:r>
      <w:proofErr w:type="spellStart"/>
      <w:r w:rsidRPr="00B71C9C">
        <w:rPr>
          <w:rFonts w:ascii="Times New Roman" w:hAnsi="Times New Roman" w:cs="Times New Roman"/>
          <w:iCs/>
          <w:sz w:val="26"/>
          <w:szCs w:val="26"/>
        </w:rPr>
        <w:t>вебинара</w:t>
      </w:r>
      <w:proofErr w:type="spellEnd"/>
      <w:r w:rsidRPr="00B71C9C">
        <w:rPr>
          <w:rFonts w:ascii="Times New Roman" w:hAnsi="Times New Roman" w:cs="Times New Roman"/>
          <w:iCs/>
          <w:sz w:val="26"/>
          <w:szCs w:val="26"/>
        </w:rPr>
        <w:t xml:space="preserve"> будут также рассмотрены основные причины отказов при внесении сведений о территориальных зонах в ЕГРН и варианты действий по их устранению.</w:t>
      </w:r>
    </w:p>
    <w:p w:rsidR="00217C4E" w:rsidRPr="00B71C9C" w:rsidRDefault="00217C4E" w:rsidP="00217C4E">
      <w:pPr>
        <w:pStyle w:val="aa"/>
        <w:spacing w:after="0" w:line="240" w:lineRule="auto"/>
        <w:ind w:firstLine="567"/>
        <w:jc w:val="both"/>
        <w:rPr>
          <w:rFonts w:ascii="Times New Roman" w:hAnsi="Times New Roman" w:cs="Times New Roman"/>
          <w:sz w:val="26"/>
          <w:szCs w:val="26"/>
        </w:rPr>
      </w:pPr>
      <w:r w:rsidRPr="00B71C9C">
        <w:rPr>
          <w:rFonts w:ascii="Times New Roman" w:eastAsia="SimSun" w:hAnsi="Times New Roman" w:cs="Times New Roman"/>
          <w:color w:val="000000"/>
          <w:sz w:val="26"/>
          <w:szCs w:val="26"/>
        </w:rPr>
        <w:t>Интересующие</w:t>
      </w:r>
      <w:r w:rsidRPr="00B71C9C">
        <w:rPr>
          <w:rFonts w:ascii="Times New Roman" w:hAnsi="Times New Roman" w:cs="Times New Roman"/>
          <w:color w:val="000000"/>
          <w:sz w:val="26"/>
          <w:szCs w:val="26"/>
        </w:rPr>
        <w:t xml:space="preserve"> вопросы по теме </w:t>
      </w:r>
      <w:proofErr w:type="spellStart"/>
      <w:r w:rsidRPr="00B71C9C">
        <w:rPr>
          <w:rFonts w:ascii="Times New Roman" w:hAnsi="Times New Roman" w:cs="Times New Roman"/>
          <w:color w:val="000000"/>
          <w:sz w:val="26"/>
          <w:szCs w:val="26"/>
        </w:rPr>
        <w:t>вебинара</w:t>
      </w:r>
      <w:proofErr w:type="spellEnd"/>
      <w:r w:rsidRPr="00B71C9C">
        <w:rPr>
          <w:rFonts w:ascii="Times New Roman" w:hAnsi="Times New Roman" w:cs="Times New Roman"/>
          <w:color w:val="000000"/>
          <w:sz w:val="26"/>
          <w:szCs w:val="26"/>
        </w:rPr>
        <w:t xml:space="preserve"> слушатели смогут задать во второй части мероприятия в режиме </w:t>
      </w:r>
      <w:proofErr w:type="spellStart"/>
      <w:r w:rsidRPr="00B71C9C">
        <w:rPr>
          <w:rFonts w:ascii="Times New Roman" w:hAnsi="Times New Roman" w:cs="Times New Roman"/>
          <w:color w:val="000000"/>
          <w:sz w:val="26"/>
          <w:szCs w:val="26"/>
        </w:rPr>
        <w:t>online</w:t>
      </w:r>
      <w:proofErr w:type="spellEnd"/>
      <w:r w:rsidRPr="00B71C9C">
        <w:rPr>
          <w:rFonts w:ascii="Times New Roman" w:hAnsi="Times New Roman" w:cs="Times New Roman"/>
          <w:color w:val="000000"/>
          <w:sz w:val="26"/>
          <w:szCs w:val="26"/>
        </w:rPr>
        <w:t xml:space="preserve"> или предварительно направить по адресу электронной почты </w:t>
      </w:r>
      <w:hyperlink r:id="rId8" w:history="1">
        <w:hyperlink r:id="rId9" w:history="1">
          <w:r w:rsidRPr="00B71C9C">
            <w:rPr>
              <w:rStyle w:val="a5"/>
              <w:rFonts w:ascii="Times New Roman" w:eastAsia="Times New Roman" w:hAnsi="Times New Roman" w:cs="Times New Roman"/>
              <w:sz w:val="26"/>
              <w:szCs w:val="26"/>
            </w:rPr>
            <w:t>fguZinchenkoNV</w:t>
          </w:r>
          <w:r w:rsidRPr="00B71C9C">
            <w:rPr>
              <w:rStyle w:val="a5"/>
              <w:rFonts w:ascii="Times New Roman" w:hAnsi="Times New Roman" w:cs="Times New Roman"/>
              <w:sz w:val="26"/>
              <w:szCs w:val="26"/>
            </w:rPr>
            <w:t>@56.kadastr.ru</w:t>
          </w:r>
        </w:hyperlink>
      </w:hyperlink>
      <w:r w:rsidRPr="00B71C9C">
        <w:rPr>
          <w:rFonts w:ascii="Times New Roman" w:hAnsi="Times New Roman" w:cs="Times New Roman"/>
          <w:color w:val="000000"/>
          <w:sz w:val="26"/>
          <w:szCs w:val="26"/>
        </w:rPr>
        <w:t xml:space="preserve"> (с темой: «вопросы для </w:t>
      </w:r>
      <w:proofErr w:type="spellStart"/>
      <w:r w:rsidRPr="00B71C9C">
        <w:rPr>
          <w:rFonts w:ascii="Times New Roman" w:hAnsi="Times New Roman" w:cs="Times New Roman"/>
          <w:color w:val="000000"/>
          <w:sz w:val="26"/>
          <w:szCs w:val="26"/>
        </w:rPr>
        <w:t>вебинара</w:t>
      </w:r>
      <w:proofErr w:type="spellEnd"/>
      <w:r w:rsidRPr="00B71C9C">
        <w:rPr>
          <w:rFonts w:ascii="Times New Roman" w:hAnsi="Times New Roman" w:cs="Times New Roman"/>
          <w:color w:val="000000"/>
          <w:sz w:val="26"/>
          <w:szCs w:val="26"/>
        </w:rPr>
        <w:t>»).</w:t>
      </w:r>
    </w:p>
    <w:p w:rsidR="00217C4E" w:rsidRPr="00B71C9C" w:rsidRDefault="00217C4E" w:rsidP="00217C4E">
      <w:pPr>
        <w:spacing w:after="0" w:line="240" w:lineRule="auto"/>
        <w:ind w:firstLine="567"/>
        <w:jc w:val="both"/>
        <w:rPr>
          <w:rFonts w:ascii="Times New Roman" w:hAnsi="Times New Roman" w:cs="Times New Roman"/>
          <w:sz w:val="26"/>
          <w:szCs w:val="26"/>
        </w:rPr>
      </w:pPr>
      <w:r w:rsidRPr="00B71C9C">
        <w:rPr>
          <w:rFonts w:ascii="Times New Roman" w:hAnsi="Times New Roman" w:cs="Times New Roman"/>
          <w:color w:val="000000"/>
          <w:sz w:val="26"/>
          <w:szCs w:val="26"/>
        </w:rPr>
        <w:t xml:space="preserve">Ждем Вас на </w:t>
      </w:r>
      <w:proofErr w:type="spellStart"/>
      <w:r w:rsidRPr="00B71C9C">
        <w:rPr>
          <w:rFonts w:ascii="Times New Roman" w:hAnsi="Times New Roman" w:cs="Times New Roman"/>
          <w:color w:val="000000"/>
          <w:sz w:val="26"/>
          <w:szCs w:val="26"/>
        </w:rPr>
        <w:t>вебинаре</w:t>
      </w:r>
      <w:proofErr w:type="spellEnd"/>
      <w:r w:rsidRPr="00B71C9C">
        <w:rPr>
          <w:rFonts w:ascii="Times New Roman" w:hAnsi="Times New Roman" w:cs="Times New Roman"/>
          <w:color w:val="000000"/>
          <w:sz w:val="26"/>
          <w:szCs w:val="26"/>
        </w:rPr>
        <w:t>!</w:t>
      </w:r>
    </w:p>
    <w:p w:rsidR="00217C4E" w:rsidRPr="00B71C9C" w:rsidRDefault="00217C4E" w:rsidP="00217C4E">
      <w:pPr>
        <w:spacing w:after="0" w:line="240" w:lineRule="auto"/>
        <w:ind w:firstLine="567"/>
        <w:jc w:val="both"/>
        <w:rPr>
          <w:rFonts w:ascii="Times New Roman" w:hAnsi="Times New Roman" w:cs="Times New Roman"/>
          <w:sz w:val="26"/>
          <w:szCs w:val="26"/>
        </w:rPr>
      </w:pPr>
      <w:r w:rsidRPr="00B71C9C">
        <w:rPr>
          <w:rFonts w:ascii="Times New Roman" w:eastAsia="SimSun" w:hAnsi="Times New Roman" w:cs="Times New Roman"/>
          <w:color w:val="000000"/>
          <w:kern w:val="2"/>
          <w:sz w:val="26"/>
          <w:szCs w:val="26"/>
          <w:lang w:eastAsia="zh-CN" w:bidi="hi-IN"/>
        </w:rPr>
        <w:t>Продолжительность  до 90 минут.</w:t>
      </w:r>
    </w:p>
    <w:p w:rsidR="00217C4E" w:rsidRPr="00B71C9C" w:rsidRDefault="00217C4E" w:rsidP="00217C4E">
      <w:pPr>
        <w:suppressAutoHyphens/>
        <w:spacing w:after="0" w:line="240" w:lineRule="auto"/>
        <w:ind w:firstLine="567"/>
        <w:jc w:val="both"/>
        <w:rPr>
          <w:rFonts w:ascii="Times New Roman" w:hAnsi="Times New Roman" w:cs="Times New Roman"/>
          <w:sz w:val="26"/>
          <w:szCs w:val="26"/>
        </w:rPr>
      </w:pPr>
      <w:r w:rsidRPr="00B71C9C">
        <w:rPr>
          <w:rFonts w:ascii="Times New Roman" w:eastAsia="SimSun" w:hAnsi="Times New Roman" w:cs="Times New Roman"/>
          <w:color w:val="000000"/>
          <w:kern w:val="2"/>
          <w:sz w:val="26"/>
          <w:szCs w:val="26"/>
          <w:lang w:eastAsia="zh-CN" w:bidi="hi-IN"/>
        </w:rPr>
        <w:t>Стоимость составляет (в т.ч. НДС): 1 слушатель- 1000 руб.</w:t>
      </w:r>
    </w:p>
    <w:p w:rsidR="00217C4E" w:rsidRPr="00B71C9C" w:rsidRDefault="00217C4E" w:rsidP="00217C4E">
      <w:pPr>
        <w:suppressAutoHyphens/>
        <w:spacing w:after="0" w:line="240" w:lineRule="auto"/>
        <w:ind w:firstLine="567"/>
        <w:jc w:val="both"/>
        <w:rPr>
          <w:rFonts w:ascii="Times New Roman" w:hAnsi="Times New Roman" w:cs="Times New Roman"/>
          <w:sz w:val="26"/>
          <w:szCs w:val="26"/>
        </w:rPr>
      </w:pPr>
      <w:r w:rsidRPr="00B71C9C">
        <w:rPr>
          <w:rFonts w:ascii="Times New Roman" w:eastAsia="SimSun" w:hAnsi="Times New Roman" w:cs="Times New Roman"/>
          <w:color w:val="000000"/>
          <w:kern w:val="2"/>
          <w:sz w:val="26"/>
          <w:szCs w:val="26"/>
          <w:lang w:eastAsia="zh-CN" w:bidi="hi-IN"/>
        </w:rPr>
        <w:t xml:space="preserve">Для участия Вам необходимо пройти авторизацию по ссылке  </w:t>
      </w:r>
      <w:hyperlink r:id="rId10" w:tgtFrame="_blank" w:history="1">
        <w:r w:rsidR="00D827DB" w:rsidRPr="00B71C9C">
          <w:rPr>
            <w:rStyle w:val="a5"/>
            <w:rFonts w:ascii="Times New Roman" w:hAnsi="Times New Roman" w:cs="Times New Roman"/>
            <w:sz w:val="26"/>
            <w:szCs w:val="26"/>
            <w:shd w:val="clear" w:color="auto" w:fill="FFFFFF"/>
          </w:rPr>
          <w:t>https://webinar.kadastr.ru/webinars/ready/detail/170</w:t>
        </w:r>
      </w:hyperlink>
      <w:r w:rsidRPr="00B71C9C">
        <w:rPr>
          <w:rFonts w:ascii="Times New Roman" w:eastAsia="SimSun" w:hAnsi="Times New Roman" w:cs="Times New Roman"/>
          <w:color w:val="000000"/>
          <w:kern w:val="2"/>
          <w:sz w:val="26"/>
          <w:szCs w:val="26"/>
          <w:lang w:eastAsia="zh-CN" w:bidi="hi-IN"/>
        </w:rPr>
        <w:t>.</w:t>
      </w:r>
    </w:p>
    <w:p w:rsidR="00217C4E" w:rsidRPr="00B71C9C" w:rsidRDefault="00217C4E" w:rsidP="00217C4E">
      <w:pPr>
        <w:suppressAutoHyphens/>
        <w:spacing w:after="0" w:line="240" w:lineRule="auto"/>
        <w:ind w:firstLine="567"/>
        <w:jc w:val="both"/>
        <w:rPr>
          <w:rFonts w:ascii="Times New Roman" w:hAnsi="Times New Roman" w:cs="Times New Roman"/>
          <w:sz w:val="26"/>
          <w:szCs w:val="26"/>
        </w:rPr>
      </w:pPr>
      <w:r w:rsidRPr="00B71C9C">
        <w:rPr>
          <w:rFonts w:ascii="Times New Roman" w:eastAsia="SimSun" w:hAnsi="Times New Roman" w:cs="Times New Roman"/>
          <w:color w:val="000000"/>
          <w:kern w:val="2"/>
          <w:sz w:val="26"/>
          <w:szCs w:val="26"/>
          <w:lang w:eastAsia="zh-CN" w:bidi="hi-IN"/>
        </w:rPr>
        <w:t xml:space="preserve">Оплата принимается до </w:t>
      </w:r>
      <w:r w:rsidR="00D827DB" w:rsidRPr="00B71C9C">
        <w:rPr>
          <w:rFonts w:ascii="Times New Roman" w:eastAsia="SimSun" w:hAnsi="Times New Roman" w:cs="Times New Roman"/>
          <w:color w:val="000000"/>
          <w:sz w:val="26"/>
          <w:szCs w:val="26"/>
        </w:rPr>
        <w:t>31 мая</w:t>
      </w:r>
      <w:r w:rsidRPr="00B71C9C">
        <w:rPr>
          <w:rFonts w:ascii="Times New Roman" w:eastAsia="SimSun" w:hAnsi="Times New Roman" w:cs="Times New Roman"/>
          <w:color w:val="000000"/>
          <w:kern w:val="2"/>
          <w:sz w:val="26"/>
          <w:szCs w:val="26"/>
          <w:lang w:eastAsia="zh-CN" w:bidi="hi-IN"/>
        </w:rPr>
        <w:t>. Успейте оплатить квитанцию!</w:t>
      </w:r>
    </w:p>
    <w:p w:rsidR="00217C4E" w:rsidRPr="00B71C9C" w:rsidRDefault="00217C4E" w:rsidP="00217C4E">
      <w:pPr>
        <w:suppressAutoHyphens/>
        <w:spacing w:after="0" w:line="240" w:lineRule="auto"/>
        <w:ind w:firstLine="567"/>
        <w:jc w:val="both"/>
        <w:rPr>
          <w:rFonts w:ascii="Times New Roman" w:hAnsi="Times New Roman" w:cs="Times New Roman"/>
          <w:sz w:val="26"/>
          <w:szCs w:val="26"/>
        </w:rPr>
      </w:pPr>
      <w:r w:rsidRPr="00B71C9C">
        <w:rPr>
          <w:rFonts w:ascii="Times New Roman" w:eastAsia="SimSun" w:hAnsi="Times New Roman" w:cs="Times New Roman"/>
          <w:color w:val="000000"/>
          <w:kern w:val="2"/>
          <w:sz w:val="26"/>
          <w:szCs w:val="26"/>
          <w:lang w:eastAsia="zh-CN" w:bidi="hi-IN"/>
        </w:rPr>
        <w:t xml:space="preserve">Убедительная просьба - оплачивать участие в </w:t>
      </w:r>
      <w:proofErr w:type="spellStart"/>
      <w:r w:rsidRPr="00B71C9C">
        <w:rPr>
          <w:rFonts w:ascii="Times New Roman" w:eastAsia="SimSun" w:hAnsi="Times New Roman" w:cs="Times New Roman"/>
          <w:color w:val="000000"/>
          <w:kern w:val="2"/>
          <w:sz w:val="26"/>
          <w:szCs w:val="26"/>
          <w:lang w:eastAsia="zh-CN" w:bidi="hi-IN"/>
        </w:rPr>
        <w:t>вебинаре</w:t>
      </w:r>
      <w:proofErr w:type="spellEnd"/>
      <w:r w:rsidRPr="00B71C9C">
        <w:rPr>
          <w:rFonts w:ascii="Times New Roman" w:eastAsia="SimSun" w:hAnsi="Times New Roman" w:cs="Times New Roman"/>
          <w:color w:val="000000"/>
          <w:kern w:val="2"/>
          <w:sz w:val="26"/>
          <w:szCs w:val="26"/>
          <w:lang w:eastAsia="zh-CN" w:bidi="hi-IN"/>
        </w:rPr>
        <w:t xml:space="preserve"> как гражданин (физическое лицо), а не от организации.</w:t>
      </w:r>
    </w:p>
    <w:p w:rsidR="00CD4793" w:rsidRPr="00B71C9C" w:rsidRDefault="00217C4E" w:rsidP="00217C4E">
      <w:pPr>
        <w:suppressAutoHyphens/>
        <w:spacing w:after="0" w:line="240" w:lineRule="auto"/>
        <w:ind w:firstLine="567"/>
        <w:jc w:val="both"/>
        <w:rPr>
          <w:rFonts w:ascii="Times New Roman" w:hAnsi="Times New Roman" w:cs="Times New Roman"/>
          <w:sz w:val="26"/>
          <w:szCs w:val="26"/>
        </w:rPr>
      </w:pPr>
      <w:r w:rsidRPr="00B71C9C">
        <w:rPr>
          <w:rFonts w:ascii="Times New Roman" w:hAnsi="Times New Roman" w:cs="Times New Roman"/>
          <w:sz w:val="26"/>
          <w:szCs w:val="26"/>
        </w:rPr>
        <w:t>По всем возникающим вопросам о порядке проведения мероприятия обращайтесь по телефонам: 8 (3532) 44-38-22 (доб. номер  – 2080, 2030) Зинченко Наталия Викторовна</w:t>
      </w:r>
      <w:r w:rsidRPr="00B71C9C">
        <w:rPr>
          <w:rFonts w:ascii="Times New Roman" w:eastAsia="SimSun" w:hAnsi="Times New Roman" w:cs="Times New Roman"/>
          <w:color w:val="000000"/>
          <w:kern w:val="2"/>
          <w:sz w:val="26"/>
          <w:szCs w:val="26"/>
          <w:lang w:eastAsia="zh-CN" w:bidi="hi-IN"/>
        </w:rPr>
        <w:t>.</w:t>
      </w:r>
    </w:p>
    <w:p w:rsidR="00996E2A" w:rsidRDefault="00996E2A" w:rsidP="00CD4793">
      <w:pPr>
        <w:spacing w:before="100" w:beforeAutospacing="1" w:after="100" w:afterAutospacing="1" w:line="240" w:lineRule="auto"/>
        <w:contextualSpacing/>
        <w:jc w:val="right"/>
        <w:rPr>
          <w:rFonts w:ascii="Times New Roman" w:hAnsi="Times New Roman" w:cs="Times New Roman"/>
          <w:b/>
          <w:sz w:val="28"/>
          <w:szCs w:val="28"/>
        </w:rPr>
      </w:pPr>
    </w:p>
    <w:p w:rsidR="00CD4793" w:rsidRDefault="00CD4793" w:rsidP="00CD4793">
      <w:pPr>
        <w:spacing w:before="100" w:beforeAutospacing="1" w:after="100" w:afterAutospacing="1"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С уважением,</w:t>
      </w:r>
    </w:p>
    <w:p w:rsidR="00CD4793" w:rsidRDefault="00CD4793" w:rsidP="00CD4793">
      <w:pPr>
        <w:spacing w:before="100" w:beforeAutospacing="1" w:after="100" w:afterAutospacing="1" w:line="240" w:lineRule="auto"/>
        <w:contextualSpacing/>
        <w:jc w:val="right"/>
        <w:rPr>
          <w:rFonts w:ascii="Times New Roman" w:hAnsi="Times New Roman" w:cs="Times New Roman"/>
          <w:b/>
          <w:sz w:val="28"/>
          <w:szCs w:val="28"/>
        </w:rPr>
      </w:pPr>
      <w:r w:rsidRPr="00CD4793">
        <w:rPr>
          <w:rFonts w:ascii="Times New Roman" w:hAnsi="Times New Roman" w:cs="Times New Roman"/>
          <w:b/>
          <w:sz w:val="28"/>
          <w:szCs w:val="28"/>
        </w:rPr>
        <w:t>Кадастровая палата</w:t>
      </w:r>
    </w:p>
    <w:p w:rsidR="00CD4793" w:rsidRPr="00996E2A" w:rsidRDefault="00CD4793" w:rsidP="00996E2A">
      <w:pPr>
        <w:spacing w:before="100" w:beforeAutospacing="1" w:after="100" w:afterAutospacing="1" w:line="240" w:lineRule="auto"/>
        <w:contextualSpacing/>
        <w:jc w:val="right"/>
        <w:rPr>
          <w:rFonts w:ascii="Times New Roman" w:hAnsi="Times New Roman" w:cs="Times New Roman"/>
          <w:b/>
          <w:sz w:val="28"/>
          <w:szCs w:val="28"/>
        </w:rPr>
      </w:pPr>
      <w:r w:rsidRPr="00CD4793">
        <w:rPr>
          <w:rFonts w:ascii="Times New Roman" w:hAnsi="Times New Roman" w:cs="Times New Roman"/>
          <w:b/>
          <w:sz w:val="28"/>
          <w:szCs w:val="28"/>
        </w:rPr>
        <w:t xml:space="preserve"> по </w:t>
      </w:r>
      <w:r w:rsidR="00996E2A">
        <w:rPr>
          <w:rFonts w:ascii="Times New Roman" w:hAnsi="Times New Roman" w:cs="Times New Roman"/>
          <w:b/>
          <w:sz w:val="28"/>
          <w:szCs w:val="28"/>
        </w:rPr>
        <w:t>Оренбургской</w:t>
      </w:r>
      <w:r w:rsidRPr="00CD4793">
        <w:rPr>
          <w:rFonts w:ascii="Times New Roman" w:hAnsi="Times New Roman" w:cs="Times New Roman"/>
          <w:b/>
          <w:sz w:val="28"/>
          <w:szCs w:val="28"/>
        </w:rPr>
        <w:t xml:space="preserve"> области</w:t>
      </w:r>
    </w:p>
    <w:sectPr w:rsidR="00CD4793" w:rsidRPr="00996E2A" w:rsidSect="006F6D7A">
      <w:pgSz w:w="11906" w:h="16838"/>
      <w:pgMar w:top="567"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C5FED"/>
    <w:multiLevelType w:val="hybridMultilevel"/>
    <w:tmpl w:val="8904F0F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DD55EE9"/>
    <w:multiLevelType w:val="hybridMultilevel"/>
    <w:tmpl w:val="FC90B59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0D857D7"/>
    <w:multiLevelType w:val="hybridMultilevel"/>
    <w:tmpl w:val="1EEE0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09DF"/>
    <w:rsid w:val="000346AB"/>
    <w:rsid w:val="001A5937"/>
    <w:rsid w:val="00217C4E"/>
    <w:rsid w:val="00356FC3"/>
    <w:rsid w:val="003B087E"/>
    <w:rsid w:val="003E7ADA"/>
    <w:rsid w:val="00415056"/>
    <w:rsid w:val="00415763"/>
    <w:rsid w:val="00466E53"/>
    <w:rsid w:val="004C3C06"/>
    <w:rsid w:val="00527477"/>
    <w:rsid w:val="00532CAA"/>
    <w:rsid w:val="005709DF"/>
    <w:rsid w:val="0065689E"/>
    <w:rsid w:val="006F6D7A"/>
    <w:rsid w:val="00821BD2"/>
    <w:rsid w:val="00850C6D"/>
    <w:rsid w:val="008C0248"/>
    <w:rsid w:val="009878B9"/>
    <w:rsid w:val="00996E2A"/>
    <w:rsid w:val="00AE6C58"/>
    <w:rsid w:val="00B33D2D"/>
    <w:rsid w:val="00B71C9C"/>
    <w:rsid w:val="00B77558"/>
    <w:rsid w:val="00BD41CE"/>
    <w:rsid w:val="00BD6ADA"/>
    <w:rsid w:val="00C17FF0"/>
    <w:rsid w:val="00C2461B"/>
    <w:rsid w:val="00CD4793"/>
    <w:rsid w:val="00D638D3"/>
    <w:rsid w:val="00D827DB"/>
    <w:rsid w:val="00DA1D4D"/>
    <w:rsid w:val="00EB08AC"/>
    <w:rsid w:val="00F316D8"/>
    <w:rsid w:val="00F85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9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9DF"/>
    <w:rPr>
      <w:rFonts w:ascii="Tahoma" w:hAnsi="Tahoma" w:cs="Tahoma"/>
      <w:sz w:val="16"/>
      <w:szCs w:val="16"/>
    </w:rPr>
  </w:style>
  <w:style w:type="character" w:styleId="a5">
    <w:name w:val="Hyperlink"/>
    <w:basedOn w:val="a0"/>
    <w:uiPriority w:val="99"/>
    <w:rsid w:val="00C2461B"/>
    <w:rPr>
      <w:color w:val="0000FF"/>
      <w:u w:val="single"/>
    </w:rPr>
  </w:style>
  <w:style w:type="paragraph" w:styleId="a6">
    <w:name w:val="Normal (Web)"/>
    <w:basedOn w:val="a"/>
    <w:uiPriority w:val="99"/>
    <w:rsid w:val="00C246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2461B"/>
    <w:pPr>
      <w:spacing w:after="160" w:line="259" w:lineRule="auto"/>
      <w:ind w:left="720"/>
      <w:contextualSpacing/>
    </w:pPr>
  </w:style>
  <w:style w:type="paragraph" w:styleId="a8">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9"/>
    <w:rsid w:val="00996E2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8"/>
    <w:rsid w:val="00996E2A"/>
    <w:rPr>
      <w:rFonts w:ascii="Times New Roman" w:eastAsia="Times New Roman" w:hAnsi="Times New Roman" w:cs="Times New Roman"/>
      <w:sz w:val="20"/>
      <w:szCs w:val="20"/>
      <w:lang w:eastAsia="ru-RU"/>
    </w:rPr>
  </w:style>
  <w:style w:type="paragraph" w:styleId="aa">
    <w:name w:val="Body Text"/>
    <w:basedOn w:val="a"/>
    <w:link w:val="ab"/>
    <w:rsid w:val="00217C4E"/>
    <w:pPr>
      <w:suppressAutoHyphens/>
      <w:spacing w:after="140"/>
    </w:pPr>
    <w:rPr>
      <w:rFonts w:ascii="Liberation Serif" w:eastAsia="NSimSun" w:hAnsi="Liberation Serif" w:cs="Mangal"/>
      <w:kern w:val="2"/>
      <w:sz w:val="24"/>
      <w:szCs w:val="24"/>
      <w:lang w:eastAsia="zh-CN" w:bidi="hi-IN"/>
    </w:rPr>
  </w:style>
  <w:style w:type="character" w:customStyle="1" w:styleId="ab">
    <w:name w:val="Основной текст Знак"/>
    <w:basedOn w:val="a0"/>
    <w:link w:val="aa"/>
    <w:rsid w:val="00217C4E"/>
    <w:rPr>
      <w:rFonts w:ascii="Liberation Serif" w:eastAsia="NSimSun" w:hAnsi="Liberation Serif"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9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9DF"/>
    <w:rPr>
      <w:rFonts w:ascii="Tahoma" w:hAnsi="Tahoma" w:cs="Tahoma"/>
      <w:sz w:val="16"/>
      <w:szCs w:val="16"/>
    </w:rPr>
  </w:style>
  <w:style w:type="character" w:styleId="a5">
    <w:name w:val="Hyperlink"/>
    <w:basedOn w:val="a0"/>
    <w:uiPriority w:val="99"/>
    <w:rsid w:val="00C2461B"/>
    <w:rPr>
      <w:color w:val="0000FF"/>
      <w:u w:val="single"/>
    </w:rPr>
  </w:style>
  <w:style w:type="paragraph" w:styleId="a6">
    <w:name w:val="Normal (Web)"/>
    <w:basedOn w:val="a"/>
    <w:uiPriority w:val="99"/>
    <w:rsid w:val="00C246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2461B"/>
    <w:pPr>
      <w:spacing w:after="160" w:line="259" w:lineRule="auto"/>
      <w:ind w:left="720"/>
      <w:contextualSpacing/>
    </w:pPr>
  </w:style>
  <w:style w:type="paragraph" w:styleId="a8">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9"/>
    <w:rsid w:val="00996E2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8"/>
    <w:rsid w:val="00996E2A"/>
    <w:rPr>
      <w:rFonts w:ascii="Times New Roman" w:eastAsia="Times New Roman" w:hAnsi="Times New Roman" w:cs="Times New Roman"/>
      <w:sz w:val="20"/>
      <w:szCs w:val="20"/>
      <w:lang w:eastAsia="ru-RU"/>
    </w:rPr>
  </w:style>
  <w:style w:type="paragraph" w:styleId="aa">
    <w:name w:val="Body Text"/>
    <w:basedOn w:val="a"/>
    <w:link w:val="ab"/>
    <w:rsid w:val="00217C4E"/>
    <w:pPr>
      <w:suppressAutoHyphens/>
      <w:spacing w:after="140"/>
    </w:pPr>
    <w:rPr>
      <w:rFonts w:ascii="Liberation Serif" w:eastAsia="NSimSun" w:hAnsi="Liberation Serif" w:cs="Mangal"/>
      <w:kern w:val="2"/>
      <w:sz w:val="24"/>
      <w:szCs w:val="24"/>
      <w:lang w:eastAsia="zh-CN" w:bidi="hi-IN"/>
    </w:rPr>
  </w:style>
  <w:style w:type="character" w:customStyle="1" w:styleId="ab">
    <w:name w:val="Основной текст Знак"/>
    <w:basedOn w:val="a0"/>
    <w:link w:val="aa"/>
    <w:rsid w:val="00217C4E"/>
    <w:rPr>
      <w:rFonts w:ascii="Liberation Serif" w:eastAsia="NSimSun" w:hAnsi="Liberation Serif" w:cs="Mang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u1118@11.kadastr.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webinar.kadast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binar.kadastr.ru/webinars/ready/detail/170" TargetMode="External"/><Relationship Id="rId4" Type="http://schemas.openxmlformats.org/officeDocument/2006/relationships/settings" Target="settings.xml"/><Relationship Id="rId9" Type="http://schemas.openxmlformats.org/officeDocument/2006/relationships/hyperlink" Target="mailto:fguZinchenkoNV@56.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0A28-29CE-4C59-834B-472871C7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karimova1</dc:creator>
  <cp:lastModifiedBy>Михаил</cp:lastModifiedBy>
  <cp:revision>2</cp:revision>
  <cp:lastPrinted>2020-09-30T09:25:00Z</cp:lastPrinted>
  <dcterms:created xsi:type="dcterms:W3CDTF">2021-06-07T11:31:00Z</dcterms:created>
  <dcterms:modified xsi:type="dcterms:W3CDTF">2021-06-07T11:31:00Z</dcterms:modified>
</cp:coreProperties>
</file>