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4D" w:rsidRDefault="00C6604D" w:rsidP="00C6604D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</w:t>
      </w:r>
    </w:p>
    <w:p w:rsidR="00C6604D" w:rsidRDefault="00C6604D" w:rsidP="00C6604D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ПРИВОЛЖСКОГО СЕЛЬСКОГО ПОСЕЛЕНИЯ</w:t>
      </w:r>
    </w:p>
    <w:p w:rsidR="00C6604D" w:rsidRDefault="00C6604D" w:rsidP="00C6604D">
      <w:pPr>
        <w:jc w:val="center"/>
        <w:rPr>
          <w:b/>
          <w:sz w:val="28"/>
          <w:szCs w:val="28"/>
        </w:rPr>
      </w:pPr>
    </w:p>
    <w:p w:rsidR="00C6604D" w:rsidRDefault="00C6604D" w:rsidP="00C6604D">
      <w:pPr>
        <w:tabs>
          <w:tab w:val="center" w:pos="5031"/>
          <w:tab w:val="left" w:pos="796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РЕШЕНИЕ</w:t>
      </w:r>
      <w:r>
        <w:rPr>
          <w:b/>
          <w:sz w:val="32"/>
          <w:szCs w:val="32"/>
        </w:rPr>
        <w:tab/>
      </w:r>
    </w:p>
    <w:p w:rsidR="00C6604D" w:rsidRDefault="00C6604D" w:rsidP="00C6604D">
      <w:pPr>
        <w:tabs>
          <w:tab w:val="center" w:pos="5031"/>
          <w:tab w:val="left" w:pos="7964"/>
        </w:tabs>
        <w:jc w:val="right"/>
        <w:rPr>
          <w:i/>
          <w:sz w:val="32"/>
          <w:szCs w:val="32"/>
        </w:rPr>
      </w:pPr>
    </w:p>
    <w:p w:rsidR="00C6604D" w:rsidRDefault="00C6604D" w:rsidP="00C6604D">
      <w:pPr>
        <w:ind w:left="709"/>
        <w:jc w:val="both"/>
        <w:rPr>
          <w:sz w:val="28"/>
          <w:szCs w:val="28"/>
        </w:rPr>
      </w:pPr>
    </w:p>
    <w:p w:rsidR="00C6604D" w:rsidRDefault="00C6604D" w:rsidP="00C6604D">
      <w:pPr>
        <w:ind w:left="709"/>
        <w:jc w:val="both"/>
      </w:pPr>
    </w:p>
    <w:p w:rsidR="00C6604D" w:rsidRDefault="00C6604D" w:rsidP="00C6604D">
      <w:pPr>
        <w:ind w:left="709"/>
      </w:pPr>
      <w:r>
        <w:t xml:space="preserve">от   «_02_» апреля__  2021 года                                                                        №__4__   </w:t>
      </w:r>
    </w:p>
    <w:p w:rsidR="00C6604D" w:rsidRDefault="00C6604D" w:rsidP="00C6604D">
      <w:pPr>
        <w:ind w:left="709"/>
        <w:jc w:val="both"/>
        <w:rPr>
          <w:b/>
        </w:rPr>
      </w:pPr>
    </w:p>
    <w:p w:rsidR="00C6604D" w:rsidRDefault="00C6604D" w:rsidP="00C6604D">
      <w:pPr>
        <w:ind w:left="567"/>
        <w:jc w:val="both"/>
      </w:pPr>
      <w:r>
        <w:t>О ВНЕСЕНИИ ИЗМЕНЕНИЙ И ДОПОЛНЕНИЙ</w:t>
      </w:r>
    </w:p>
    <w:p w:rsidR="00C6604D" w:rsidRDefault="00C6604D" w:rsidP="00C6604D">
      <w:pPr>
        <w:ind w:left="567"/>
        <w:jc w:val="both"/>
      </w:pPr>
      <w:r>
        <w:t xml:space="preserve">В ПОЛОЖЕНИЕ О  БЮДЖЕТНОМ УСТРОЙСТВЕ </w:t>
      </w:r>
    </w:p>
    <w:p w:rsidR="00C6604D" w:rsidRDefault="00C6604D" w:rsidP="00C6604D">
      <w:pPr>
        <w:ind w:left="567"/>
        <w:jc w:val="both"/>
      </w:pPr>
      <w:r>
        <w:t xml:space="preserve">И БЮДЖЕТНОМ  ПРОЦЕССЕ В ПРИВОЛЖСКОМ </w:t>
      </w:r>
    </w:p>
    <w:p w:rsidR="00C6604D" w:rsidRDefault="00C6604D" w:rsidP="00C6604D">
      <w:pPr>
        <w:ind w:left="567"/>
        <w:jc w:val="both"/>
      </w:pPr>
      <w:r>
        <w:t>СЕЛЬСКОМ ПОСЕЛЕНИИ, УТВЕРЖДЕННОЕ</w:t>
      </w:r>
    </w:p>
    <w:p w:rsidR="00C6604D" w:rsidRDefault="00C6604D" w:rsidP="00C6604D">
      <w:pPr>
        <w:ind w:left="567"/>
        <w:jc w:val="both"/>
      </w:pPr>
      <w:r>
        <w:t xml:space="preserve">РЕШЕНИЕМ МУНИЦИПАЛЬНОГО СОВЕТА </w:t>
      </w:r>
    </w:p>
    <w:p w:rsidR="00C6604D" w:rsidRDefault="00C6604D" w:rsidP="00C6604D">
      <w:pPr>
        <w:ind w:left="567"/>
        <w:jc w:val="both"/>
      </w:pPr>
      <w:r>
        <w:t>ПРИВОЛЖСКОГО СЕЛЬСКОГО ПОСЕЛЕНИЯ</w:t>
      </w:r>
    </w:p>
    <w:p w:rsidR="00C6604D" w:rsidRDefault="00C6604D" w:rsidP="00C6604D">
      <w:pPr>
        <w:ind w:left="567"/>
        <w:jc w:val="both"/>
      </w:pPr>
      <w:r>
        <w:t>ОТ 30.11.2010 №77</w:t>
      </w:r>
    </w:p>
    <w:p w:rsidR="00C6604D" w:rsidRDefault="00C6604D" w:rsidP="00C6604D">
      <w:pPr>
        <w:ind w:left="567"/>
        <w:jc w:val="both"/>
        <w:rPr>
          <w:b/>
        </w:rPr>
      </w:pPr>
    </w:p>
    <w:p w:rsidR="00C6604D" w:rsidRDefault="00C6604D" w:rsidP="00C6604D">
      <w:pPr>
        <w:ind w:left="567"/>
        <w:jc w:val="both"/>
      </w:pPr>
    </w:p>
    <w:p w:rsidR="00C6604D" w:rsidRDefault="00C6604D" w:rsidP="00C6604D">
      <w:pPr>
        <w:ind w:left="567"/>
        <w:jc w:val="both"/>
      </w:pPr>
      <w:r>
        <w:t xml:space="preserve">                 В соответствии с Бюджетным кодексом Российской Федерации, Федеральным     законом от 06.10.2003 года №131-ФЗ «Об общих принципах организации местного               самоуправления в Российской Федерации», Уставом Приволжского сельского поселения Мышкинского муниципального района,</w:t>
      </w:r>
    </w:p>
    <w:p w:rsidR="00C6604D" w:rsidRDefault="00C6604D" w:rsidP="00C6604D">
      <w:pPr>
        <w:ind w:left="709"/>
        <w:jc w:val="both"/>
      </w:pPr>
    </w:p>
    <w:p w:rsidR="00C6604D" w:rsidRDefault="00C6604D" w:rsidP="00C6604D">
      <w:pPr>
        <w:ind w:left="567"/>
        <w:jc w:val="both"/>
      </w:pPr>
      <w:r>
        <w:t>Муниципальный Совет Приволжского сельского поселения РЕШИЛ:</w:t>
      </w:r>
    </w:p>
    <w:p w:rsidR="00C6604D" w:rsidRDefault="00C6604D" w:rsidP="00C6604D">
      <w:pPr>
        <w:ind w:left="709"/>
        <w:jc w:val="both"/>
      </w:pPr>
    </w:p>
    <w:p w:rsidR="00C6604D" w:rsidRDefault="00C6604D" w:rsidP="00C6604D">
      <w:pPr>
        <w:ind w:firstLine="567"/>
        <w:jc w:val="both"/>
      </w:pPr>
      <w:r>
        <w:t xml:space="preserve">  1. </w:t>
      </w:r>
      <w:bookmarkStart w:id="0" w:name="sub_2"/>
      <w:r>
        <w:t>Внести в Положение о  бюджетном устройстве и бюджетном процессе в Приволжском сельском поселении», утвержденное  решением Муниципального Совета Приволжского сельского поселения от 30.11.2010 года №77(далее – Положение),  следующие изменения:</w:t>
      </w:r>
    </w:p>
    <w:p w:rsidR="00C6604D" w:rsidRDefault="00C6604D" w:rsidP="00C6604D">
      <w:pPr>
        <w:ind w:firstLine="567"/>
        <w:jc w:val="both"/>
      </w:pPr>
      <w:r>
        <w:t xml:space="preserve">  1.1</w:t>
      </w:r>
      <w:bookmarkEnd w:id="0"/>
      <w:r>
        <w:t>. Пункт 2.2 Положения  изложить в следующей редакции:</w:t>
      </w:r>
    </w:p>
    <w:p w:rsidR="00C6604D" w:rsidRDefault="00C6604D" w:rsidP="00C6604D">
      <w:pPr>
        <w:autoSpaceDE w:val="0"/>
        <w:autoSpaceDN w:val="0"/>
        <w:adjustRightInd w:val="0"/>
        <w:jc w:val="both"/>
      </w:pPr>
      <w:r>
        <w:t xml:space="preserve">«2.2. Составление проекта местного бюджета основывается на:  </w:t>
      </w:r>
    </w:p>
    <w:p w:rsidR="00C6604D" w:rsidRDefault="00C6604D" w:rsidP="00C6604D">
      <w:pPr>
        <w:autoSpaceDE w:val="0"/>
        <w:autoSpaceDN w:val="0"/>
        <w:adjustRightInd w:val="0"/>
        <w:ind w:firstLine="567"/>
        <w:jc w:val="both"/>
      </w:pPr>
      <w:r>
        <w:t xml:space="preserve"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  </w:t>
      </w:r>
    </w:p>
    <w:p w:rsidR="00C6604D" w:rsidRDefault="00C6604D" w:rsidP="00C6604D">
      <w:pPr>
        <w:autoSpaceDE w:val="0"/>
        <w:autoSpaceDN w:val="0"/>
        <w:adjustRightInd w:val="0"/>
        <w:ind w:firstLine="567"/>
        <w:jc w:val="both"/>
      </w:pPr>
      <w:r>
        <w:t>- основных направлениях бюджетной, налоговой и таможенно-тарифной политики Российской Федерации (основных направлениях бюджетной и налоговой политики Ярославской области, основных направлениях бюджетной и налоговой политики Приволжского сельского поселения);</w:t>
      </w:r>
    </w:p>
    <w:p w:rsidR="00C6604D" w:rsidRDefault="00C6604D" w:rsidP="00C6604D">
      <w:pPr>
        <w:autoSpaceDE w:val="0"/>
        <w:autoSpaceDN w:val="0"/>
        <w:adjustRightInd w:val="0"/>
        <w:ind w:firstLine="567"/>
        <w:jc w:val="both"/>
      </w:pPr>
      <w:r>
        <w:t>- прогнозе социально-экономического развития;</w:t>
      </w:r>
    </w:p>
    <w:p w:rsidR="00C6604D" w:rsidRDefault="00C6604D" w:rsidP="00C6604D">
      <w:pPr>
        <w:autoSpaceDE w:val="0"/>
        <w:autoSpaceDN w:val="0"/>
        <w:adjustRightInd w:val="0"/>
        <w:ind w:firstLine="567"/>
        <w:jc w:val="both"/>
      </w:pPr>
      <w:r>
        <w:t>-бюджетном прогнозе (проекте бюджетного прогноза, проекте изменений бюджетного прогноза) на долгосрочный период;</w:t>
      </w:r>
    </w:p>
    <w:p w:rsidR="00C6604D" w:rsidRDefault="00C6604D" w:rsidP="00C6604D">
      <w:pPr>
        <w:autoSpaceDE w:val="0"/>
        <w:autoSpaceDN w:val="0"/>
        <w:adjustRightInd w:val="0"/>
        <w:ind w:firstLine="567"/>
        <w:jc w:val="both"/>
      </w:pPr>
      <w:r>
        <w:t>- муниципальных  программах (проектах  муниципальных) программ, проектах изменений указанных программ).»;</w:t>
      </w:r>
    </w:p>
    <w:p w:rsidR="00C6604D" w:rsidRDefault="00C6604D" w:rsidP="00C6604D">
      <w:pPr>
        <w:ind w:firstLine="567"/>
        <w:jc w:val="both"/>
      </w:pPr>
      <w:r>
        <w:tab/>
        <w:t>1.2. Пункт 3.12 Положения дополнить  абзацами следующего содержания:</w:t>
      </w:r>
    </w:p>
    <w:p w:rsidR="00C6604D" w:rsidRDefault="00C6604D" w:rsidP="00C6604D">
      <w:pPr>
        <w:autoSpaceDE w:val="0"/>
        <w:autoSpaceDN w:val="0"/>
        <w:adjustRightInd w:val="0"/>
        <w:jc w:val="both"/>
      </w:pPr>
      <w:r>
        <w:tab/>
        <w:t xml:space="preserve">«Выделение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 Муниципального Совета  о бюджете Приволжского сельского поселения  либо в текущем финансовом году после внесения соответствующих изменений в  решение Муниципального Совета   о бюджете  Приволжского сельского поселения  при наличии </w:t>
      </w:r>
      <w:r>
        <w:lastRenderedPageBreak/>
        <w:t>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C6604D" w:rsidRDefault="00C6604D" w:rsidP="00C6604D">
      <w:pPr>
        <w:autoSpaceDE w:val="0"/>
        <w:autoSpaceDN w:val="0"/>
        <w:adjustRightInd w:val="0"/>
        <w:jc w:val="both"/>
      </w:pPr>
      <w:r>
        <w:tab/>
        <w:t>«Срок внесения проектов решений Муниципального совета о внесении изменений в решение о бюджете в Муниципальный совет Приволжского сельского поселения – не позднее чем за 5 рабочих дней до очередного заседания Муниципального совета.</w:t>
      </w:r>
    </w:p>
    <w:p w:rsidR="00C6604D" w:rsidRPr="008C5838" w:rsidRDefault="00C6604D" w:rsidP="00C6604D">
      <w:pPr>
        <w:autoSpaceDE w:val="0"/>
        <w:autoSpaceDN w:val="0"/>
        <w:adjustRightInd w:val="0"/>
        <w:jc w:val="both"/>
      </w:pPr>
      <w:r>
        <w:tab/>
      </w:r>
      <w:r>
        <w:rPr>
          <w:bCs/>
        </w:rPr>
        <w:t>Одновременно с проектом</w:t>
      </w:r>
      <w:r>
        <w:t xml:space="preserve"> решения Муниципального Совета о внесении изменений в решение о бюджете в </w:t>
      </w:r>
      <w:r>
        <w:rPr>
          <w:bCs/>
        </w:rPr>
        <w:t>Муниципальный Совет Приволжского сельского поселения представляется пояснительная записка с обоснованием вносимых изменений по увеличению (уменьшению) доходов и расходов бюджета</w:t>
      </w:r>
      <w:r>
        <w:t>».</w:t>
      </w:r>
    </w:p>
    <w:p w:rsidR="00C6604D" w:rsidRDefault="00C6604D" w:rsidP="00C6604D">
      <w:pPr>
        <w:autoSpaceDE w:val="0"/>
        <w:autoSpaceDN w:val="0"/>
        <w:adjustRightInd w:val="0"/>
        <w:jc w:val="both"/>
      </w:pPr>
      <w:r>
        <w:tab/>
        <w:t>1.3. В пункте 4.10 Положения слова «1 июня» заменить на слова  « 1 мая»;</w:t>
      </w:r>
    </w:p>
    <w:p w:rsidR="00C6604D" w:rsidRDefault="00C6604D" w:rsidP="00C6604D">
      <w:pPr>
        <w:autoSpaceDE w:val="0"/>
        <w:autoSpaceDN w:val="0"/>
        <w:adjustRightInd w:val="0"/>
        <w:jc w:val="both"/>
      </w:pPr>
      <w:r>
        <w:tab/>
        <w:t>1.4. Пункт 5.1 Положения  дополнить абзацем следующего содержанием:</w:t>
      </w:r>
    </w:p>
    <w:p w:rsidR="00C6604D" w:rsidRDefault="00C6604D" w:rsidP="00C6604D">
      <w:pPr>
        <w:autoSpaceDE w:val="0"/>
        <w:autoSpaceDN w:val="0"/>
        <w:adjustRightInd w:val="0"/>
        <w:ind w:firstLine="708"/>
        <w:jc w:val="both"/>
      </w:pPr>
      <w:r>
        <w:t>«Органы местного самоуправления обеспечивают доступ к информации, размещенной в информационно-телекоммуникационной сети «Интернет» на едином портале бюджетной системы РФ.»;</w:t>
      </w:r>
    </w:p>
    <w:p w:rsidR="00C6604D" w:rsidRDefault="00C6604D" w:rsidP="00C6604D">
      <w:pPr>
        <w:autoSpaceDE w:val="0"/>
        <w:autoSpaceDN w:val="0"/>
        <w:adjustRightInd w:val="0"/>
        <w:jc w:val="both"/>
      </w:pPr>
      <w:r>
        <w:tab/>
        <w:t>1.5. В пункте 7.1 Положения слова «главой 28 Бюджетного кодекса » заменить словами « главой 29 Бюджетного кодекса».</w:t>
      </w:r>
    </w:p>
    <w:p w:rsidR="00C6604D" w:rsidRDefault="00C6604D" w:rsidP="00C6604D">
      <w:pPr>
        <w:autoSpaceDE w:val="0"/>
        <w:autoSpaceDN w:val="0"/>
        <w:adjustRightInd w:val="0"/>
        <w:ind w:left="567"/>
        <w:jc w:val="both"/>
      </w:pPr>
      <w:r>
        <w:tab/>
        <w:t>2.  Контроль за исполнением настоящего решения возложить на постоянную комиссию по бюджету, налогам и финансам Муниципального Совета  Приволжского сельского поселения.</w:t>
      </w:r>
    </w:p>
    <w:p w:rsidR="00C6604D" w:rsidRDefault="00C6604D" w:rsidP="00C6604D">
      <w:pPr>
        <w:suppressAutoHyphens/>
        <w:ind w:left="-15" w:firstLine="582"/>
        <w:jc w:val="both"/>
      </w:pPr>
      <w:r>
        <w:tab/>
        <w:t>3.  Настоящее решение вступает в силу с момента его обнародования.</w:t>
      </w:r>
    </w:p>
    <w:p w:rsidR="00C6604D" w:rsidRDefault="00C6604D" w:rsidP="00C6604D">
      <w:pPr>
        <w:ind w:left="709"/>
        <w:jc w:val="both"/>
      </w:pPr>
      <w:r>
        <w:t>4. Настоящее решение разместить на официальном сайте Администрации Приволжского сельского поселения в сети «Интернет».</w:t>
      </w:r>
    </w:p>
    <w:p w:rsidR="00C6604D" w:rsidRDefault="00C6604D" w:rsidP="00C6604D">
      <w:pPr>
        <w:ind w:left="709"/>
        <w:jc w:val="both"/>
      </w:pPr>
    </w:p>
    <w:p w:rsidR="00C6604D" w:rsidRDefault="00C6604D" w:rsidP="00C6604D">
      <w:pPr>
        <w:spacing w:line="360" w:lineRule="auto"/>
        <w:ind w:left="709"/>
        <w:jc w:val="both"/>
      </w:pPr>
    </w:p>
    <w:p w:rsidR="00C6604D" w:rsidRDefault="00C6604D" w:rsidP="00C6604D">
      <w:pPr>
        <w:ind w:left="709"/>
        <w:jc w:val="both"/>
      </w:pPr>
      <w:r>
        <w:t xml:space="preserve">Глава Приволжского </w:t>
      </w:r>
    </w:p>
    <w:p w:rsidR="00C6604D" w:rsidRDefault="00C6604D" w:rsidP="00C6604D">
      <w:pPr>
        <w:ind w:left="709"/>
        <w:jc w:val="both"/>
      </w:pPr>
      <w:r>
        <w:t>сельского поселения                                                                          Е.Н.Коршунова</w:t>
      </w:r>
    </w:p>
    <w:p w:rsidR="00C6604D" w:rsidRDefault="00C6604D" w:rsidP="00C6604D">
      <w:pPr>
        <w:ind w:left="709"/>
        <w:jc w:val="both"/>
      </w:pPr>
    </w:p>
    <w:p w:rsidR="00C6604D" w:rsidRDefault="00C6604D" w:rsidP="00C6604D">
      <w:pPr>
        <w:ind w:left="709"/>
        <w:jc w:val="both"/>
      </w:pPr>
    </w:p>
    <w:p w:rsidR="00C6604D" w:rsidRDefault="00C6604D" w:rsidP="00C6604D">
      <w:pPr>
        <w:ind w:left="709"/>
        <w:jc w:val="both"/>
      </w:pPr>
    </w:p>
    <w:p w:rsidR="00C6604D" w:rsidRDefault="00C6604D" w:rsidP="00C6604D">
      <w:pPr>
        <w:ind w:left="709"/>
        <w:jc w:val="both"/>
        <w:rPr>
          <w:b/>
        </w:rPr>
      </w:pPr>
    </w:p>
    <w:p w:rsidR="00C6604D" w:rsidRDefault="00C6604D" w:rsidP="00C6604D">
      <w:pPr>
        <w:autoSpaceDE w:val="0"/>
        <w:autoSpaceDN w:val="0"/>
        <w:adjustRightInd w:val="0"/>
        <w:jc w:val="both"/>
      </w:pPr>
      <w:r>
        <w:tab/>
      </w:r>
    </w:p>
    <w:p w:rsidR="00C6604D" w:rsidRDefault="00C6604D" w:rsidP="00C6604D">
      <w:pPr>
        <w:ind w:left="709"/>
        <w:jc w:val="both"/>
      </w:pPr>
    </w:p>
    <w:p w:rsidR="00C6604D" w:rsidRDefault="00C6604D" w:rsidP="00C6604D">
      <w:pPr>
        <w:ind w:left="709"/>
        <w:jc w:val="both"/>
      </w:pPr>
    </w:p>
    <w:p w:rsidR="00C6604D" w:rsidRDefault="00C6604D" w:rsidP="00C6604D"/>
    <w:p w:rsidR="00BA165B" w:rsidRDefault="00BA165B"/>
    <w:sectPr w:rsidR="00BA165B" w:rsidSect="008C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6604D"/>
    <w:rsid w:val="002A3EF8"/>
    <w:rsid w:val="00A24188"/>
    <w:rsid w:val="00BA165B"/>
    <w:rsid w:val="00C6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3445</Characters>
  <Application>Microsoft Office Word</Application>
  <DocSecurity>0</DocSecurity>
  <Lines>28</Lines>
  <Paragraphs>8</Paragraphs>
  <ScaleCrop>false</ScaleCrop>
  <Company>Microsoft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2021-04-02T10:51:00Z</cp:lastPrinted>
  <dcterms:created xsi:type="dcterms:W3CDTF">2021-04-05T11:36:00Z</dcterms:created>
  <dcterms:modified xsi:type="dcterms:W3CDTF">2021-04-05T11:36:00Z</dcterms:modified>
</cp:coreProperties>
</file>