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66" w:rsidRDefault="006B0D66" w:rsidP="003E4503">
      <w:pPr>
        <w:pStyle w:val="ConsPlusNonformat"/>
        <w:jc w:val="center"/>
        <w:rPr>
          <w:rFonts w:ascii="Times New Roman" w:hAnsi="Times New Roman" w:cs="Times New Roman"/>
          <w:b/>
          <w:sz w:val="24"/>
          <w:szCs w:val="24"/>
        </w:rPr>
      </w:pPr>
    </w:p>
    <w:p w:rsidR="006B0D66" w:rsidRDefault="006B0D66" w:rsidP="006B0D66">
      <w:pPr>
        <w:widowControl w:val="0"/>
        <w:autoSpaceDE w:val="0"/>
        <w:autoSpaceDN w:val="0"/>
        <w:adjustRightInd w:val="0"/>
        <w:jc w:val="center"/>
        <w:rPr>
          <w:b/>
          <w:bCs/>
          <w:sz w:val="32"/>
          <w:szCs w:val="32"/>
        </w:rPr>
      </w:pPr>
      <w:r>
        <w:rPr>
          <w:b/>
          <w:bCs/>
          <w:sz w:val="32"/>
          <w:szCs w:val="32"/>
        </w:rPr>
        <w:t>Сводная информация по</w:t>
      </w:r>
      <w:r w:rsidRPr="00325A4D">
        <w:rPr>
          <w:b/>
          <w:bCs/>
          <w:sz w:val="32"/>
          <w:szCs w:val="32"/>
        </w:rPr>
        <w:t xml:space="preserve"> оценке результативности и эффективности </w:t>
      </w:r>
    </w:p>
    <w:p w:rsidR="000D7420" w:rsidRDefault="006B0D66" w:rsidP="006B0D66">
      <w:pPr>
        <w:widowControl w:val="0"/>
        <w:autoSpaceDE w:val="0"/>
        <w:autoSpaceDN w:val="0"/>
        <w:adjustRightInd w:val="0"/>
        <w:jc w:val="center"/>
        <w:rPr>
          <w:b/>
          <w:bCs/>
          <w:sz w:val="32"/>
          <w:szCs w:val="32"/>
          <w:u w:val="single"/>
        </w:rPr>
      </w:pPr>
      <w:r w:rsidRPr="00325A4D">
        <w:rPr>
          <w:b/>
          <w:bCs/>
          <w:sz w:val="32"/>
          <w:szCs w:val="32"/>
        </w:rPr>
        <w:t>реализации муниципальных программ</w:t>
      </w:r>
      <w:r>
        <w:rPr>
          <w:b/>
          <w:bCs/>
          <w:sz w:val="32"/>
          <w:szCs w:val="32"/>
        </w:rPr>
        <w:t xml:space="preserve"> Приволжского сельского поселения</w:t>
      </w:r>
      <w:r w:rsidRPr="00325A4D">
        <w:rPr>
          <w:b/>
          <w:bCs/>
          <w:sz w:val="32"/>
          <w:szCs w:val="32"/>
        </w:rPr>
        <w:t xml:space="preserve"> </w:t>
      </w:r>
      <w:r w:rsidRPr="006B0D66">
        <w:rPr>
          <w:b/>
          <w:bCs/>
          <w:sz w:val="32"/>
          <w:szCs w:val="32"/>
          <w:u w:val="single"/>
        </w:rPr>
        <w:t>за 20</w:t>
      </w:r>
      <w:r w:rsidR="007B661A">
        <w:rPr>
          <w:b/>
          <w:bCs/>
          <w:sz w:val="32"/>
          <w:szCs w:val="32"/>
          <w:u w:val="single"/>
        </w:rPr>
        <w:t>20</w:t>
      </w:r>
      <w:r w:rsidRPr="006B0D66">
        <w:rPr>
          <w:b/>
          <w:bCs/>
          <w:sz w:val="32"/>
          <w:szCs w:val="32"/>
          <w:u w:val="single"/>
        </w:rPr>
        <w:t xml:space="preserve"> год</w:t>
      </w:r>
    </w:p>
    <w:p w:rsidR="00733D3D" w:rsidRDefault="00733D3D" w:rsidP="006B0D66">
      <w:pPr>
        <w:widowControl w:val="0"/>
        <w:autoSpaceDE w:val="0"/>
        <w:autoSpaceDN w:val="0"/>
        <w:adjustRightInd w:val="0"/>
        <w:jc w:val="center"/>
        <w:rPr>
          <w:b/>
          <w:bCs/>
          <w:sz w:val="32"/>
          <w:szCs w:val="32"/>
          <w:u w:val="single"/>
        </w:rPr>
      </w:pPr>
    </w:p>
    <w:p w:rsidR="007B661A" w:rsidRPr="00DF1428" w:rsidRDefault="007B661A" w:rsidP="007B661A">
      <w:pPr>
        <w:pStyle w:val="ConsPlusNonformat"/>
        <w:jc w:val="center"/>
        <w:rPr>
          <w:rFonts w:ascii="Times New Roman" w:hAnsi="Times New Roman" w:cs="Times New Roman"/>
          <w:b/>
          <w:sz w:val="24"/>
          <w:szCs w:val="24"/>
        </w:rPr>
      </w:pPr>
      <w:r w:rsidRPr="00DF1428">
        <w:rPr>
          <w:rFonts w:ascii="Times New Roman" w:hAnsi="Times New Roman" w:cs="Times New Roman"/>
          <w:b/>
          <w:sz w:val="24"/>
          <w:szCs w:val="24"/>
        </w:rPr>
        <w:t>ОТЧЕТ</w:t>
      </w:r>
    </w:p>
    <w:p w:rsidR="007B661A" w:rsidRPr="00DF1428" w:rsidRDefault="007B661A" w:rsidP="007B661A">
      <w:pPr>
        <w:jc w:val="center"/>
        <w:rPr>
          <w:b/>
        </w:rPr>
      </w:pPr>
      <w:r w:rsidRPr="00DF1428">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7B661A" w:rsidRPr="00DF1428" w:rsidRDefault="007B661A" w:rsidP="007B661A">
      <w:pPr>
        <w:jc w:val="center"/>
        <w:rPr>
          <w:b/>
        </w:rPr>
      </w:pPr>
      <w:r w:rsidRPr="00DF1428">
        <w:rPr>
          <w:b/>
        </w:rPr>
        <w:t xml:space="preserve">«Обеспечение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w:t>
      </w:r>
    </w:p>
    <w:p w:rsidR="007B661A" w:rsidRPr="00DF1428" w:rsidRDefault="007B661A" w:rsidP="007B661A">
      <w:pPr>
        <w:jc w:val="center"/>
        <w:rPr>
          <w:b/>
          <w:u w:val="single"/>
        </w:rPr>
      </w:pPr>
      <w:r w:rsidRPr="00DF1428">
        <w:rPr>
          <w:b/>
        </w:rPr>
        <w:t xml:space="preserve">на 2018 -2020 годы» </w:t>
      </w:r>
      <w:r w:rsidRPr="00DF1428">
        <w:rPr>
          <w:b/>
          <w:u w:val="single"/>
        </w:rPr>
        <w:t>за 20</w:t>
      </w:r>
      <w:r>
        <w:rPr>
          <w:b/>
          <w:u w:val="single"/>
        </w:rPr>
        <w:t>20</w:t>
      </w:r>
      <w:r w:rsidRPr="00DF1428">
        <w:rPr>
          <w:b/>
          <w:u w:val="single"/>
        </w:rPr>
        <w:t xml:space="preserve"> год.</w:t>
      </w:r>
    </w:p>
    <w:p w:rsidR="007B661A" w:rsidRPr="00DF1428" w:rsidRDefault="007B661A" w:rsidP="007B661A">
      <w:pPr>
        <w:widowControl w:val="0"/>
        <w:autoSpaceDE w:val="0"/>
        <w:autoSpaceDN w:val="0"/>
        <w:adjustRightInd w:val="0"/>
        <w:jc w:val="center"/>
        <w:rPr>
          <w:b/>
        </w:rPr>
      </w:pPr>
    </w:p>
    <w:p w:rsidR="007B661A" w:rsidRPr="00DF1428" w:rsidRDefault="007B661A" w:rsidP="007B661A">
      <w:pPr>
        <w:widowControl w:val="0"/>
        <w:autoSpaceDE w:val="0"/>
        <w:autoSpaceDN w:val="0"/>
        <w:adjustRightInd w:val="0"/>
        <w:jc w:val="both"/>
        <w:rPr>
          <w:b/>
        </w:rPr>
      </w:pPr>
      <w:r w:rsidRPr="00DF1428">
        <w:rPr>
          <w:sz w:val="22"/>
          <w:szCs w:val="22"/>
        </w:rPr>
        <w:tab/>
        <w:t>Муниципальная программа «Обеспечение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 утверждена Постановлением Администрации Приволжского сельского поселения от 15.01.2018 г № 3.</w:t>
      </w:r>
    </w:p>
    <w:p w:rsidR="007B661A" w:rsidRPr="00DF1428" w:rsidRDefault="007B661A" w:rsidP="007B661A">
      <w:pPr>
        <w:widowControl w:val="0"/>
        <w:autoSpaceDE w:val="0"/>
        <w:autoSpaceDN w:val="0"/>
        <w:adjustRightInd w:val="0"/>
        <w:jc w:val="center"/>
        <w:rPr>
          <w:b/>
        </w:rPr>
      </w:pPr>
      <w:r w:rsidRPr="00DF1428">
        <w:rPr>
          <w:b/>
        </w:rPr>
        <w:t>1. Информация о финансировании муниципальной программы</w:t>
      </w:r>
    </w:p>
    <w:p w:rsidR="007B661A" w:rsidRPr="00DF1428" w:rsidRDefault="007B661A" w:rsidP="007B661A">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567"/>
        <w:gridCol w:w="567"/>
        <w:gridCol w:w="567"/>
        <w:gridCol w:w="850"/>
        <w:gridCol w:w="709"/>
        <w:gridCol w:w="675"/>
        <w:gridCol w:w="708"/>
        <w:gridCol w:w="1927"/>
      </w:tblGrid>
      <w:tr w:rsidR="007B661A" w:rsidRPr="00DF1428" w:rsidTr="007B661A">
        <w:tc>
          <w:tcPr>
            <w:tcW w:w="544" w:type="dxa"/>
            <w:vMerge w:val="restart"/>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N п/п</w:t>
            </w:r>
          </w:p>
        </w:tc>
        <w:tc>
          <w:tcPr>
            <w:tcW w:w="3142" w:type="dxa"/>
            <w:vMerge w:val="restart"/>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Наименование подпрограммы/ВЦП/</w:t>
            </w:r>
          </w:p>
          <w:p w:rsidR="007B661A" w:rsidRPr="00DF1428" w:rsidRDefault="007B661A" w:rsidP="007B661A">
            <w:pPr>
              <w:widowControl w:val="0"/>
              <w:autoSpaceDE w:val="0"/>
              <w:autoSpaceDN w:val="0"/>
              <w:adjustRightInd w:val="0"/>
              <w:spacing w:line="276" w:lineRule="auto"/>
              <w:jc w:val="center"/>
            </w:pPr>
            <w:r w:rsidRPr="00DF1428">
              <w:t>основного мероприятия</w:t>
            </w:r>
          </w:p>
        </w:tc>
        <w:tc>
          <w:tcPr>
            <w:tcW w:w="5160" w:type="dxa"/>
            <w:gridSpan w:val="8"/>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Причина отклонения объемов финансирования от плана</w:t>
            </w:r>
          </w:p>
        </w:tc>
      </w:tr>
      <w:tr w:rsidR="007B661A" w:rsidRPr="00DF1428"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DF1428" w:rsidRDefault="007B661A" w:rsidP="007B661A">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7B661A" w:rsidRPr="00DF1428" w:rsidRDefault="007B661A" w:rsidP="007B661A">
            <w:pPr>
              <w:jc w:val="center"/>
            </w:pPr>
          </w:p>
        </w:tc>
        <w:tc>
          <w:tcPr>
            <w:tcW w:w="1084" w:type="dxa"/>
            <w:gridSpan w:val="2"/>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 xml:space="preserve">ФБ </w:t>
            </w:r>
            <w:hyperlink r:id="rId8" w:anchor="Par1200" w:tooltip="Ссылка на текущий документ" w:history="1">
              <w:r w:rsidRPr="00DF1428">
                <w:rPr>
                  <w:color w:val="0000FF"/>
                </w:rPr>
                <w:t>&lt;*&gt;</w:t>
              </w:r>
            </w:hyperlink>
          </w:p>
        </w:tc>
        <w:tc>
          <w:tcPr>
            <w:tcW w:w="1134" w:type="dxa"/>
            <w:gridSpan w:val="2"/>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rPr>
                <w:lang w:val="en-US"/>
              </w:rPr>
            </w:pPr>
            <w:r w:rsidRPr="00DF1428">
              <w:t xml:space="preserve">ОБ </w:t>
            </w:r>
            <w:r w:rsidRPr="00DF1428">
              <w:rPr>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МБ</w:t>
            </w:r>
          </w:p>
        </w:tc>
        <w:tc>
          <w:tcPr>
            <w:tcW w:w="1383" w:type="dxa"/>
            <w:gridSpan w:val="2"/>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 xml:space="preserve">ВИ </w:t>
            </w:r>
            <w:hyperlink r:id="rId9" w:anchor="Par1200" w:tooltip="Ссылка на текущий документ" w:history="1">
              <w:r w:rsidRPr="00DF1428">
                <w:rPr>
                  <w:color w:val="0000FF"/>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7B661A" w:rsidRPr="00DF1428" w:rsidRDefault="007B661A" w:rsidP="007B661A">
            <w:pPr>
              <w:jc w:val="center"/>
            </w:pPr>
          </w:p>
        </w:tc>
      </w:tr>
      <w:tr w:rsidR="007B661A" w:rsidRPr="00DF1428"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DF1428" w:rsidRDefault="007B661A" w:rsidP="007B661A">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7B661A" w:rsidRPr="00DF1428" w:rsidRDefault="007B661A" w:rsidP="007B661A">
            <w:pPr>
              <w:jc w:val="center"/>
            </w:pPr>
          </w:p>
        </w:tc>
        <w:tc>
          <w:tcPr>
            <w:tcW w:w="51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факт</w:t>
            </w: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факт</w:t>
            </w:r>
          </w:p>
        </w:tc>
        <w:tc>
          <w:tcPr>
            <w:tcW w:w="850"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план</w:t>
            </w:r>
          </w:p>
        </w:tc>
        <w:tc>
          <w:tcPr>
            <w:tcW w:w="709"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факт</w:t>
            </w:r>
          </w:p>
        </w:tc>
        <w:tc>
          <w:tcPr>
            <w:tcW w:w="675"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план</w:t>
            </w:r>
          </w:p>
        </w:tc>
        <w:tc>
          <w:tcPr>
            <w:tcW w:w="708"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7B661A" w:rsidRPr="00DF1428" w:rsidRDefault="007B661A" w:rsidP="007B661A">
            <w:pPr>
              <w:jc w:val="center"/>
            </w:pPr>
          </w:p>
        </w:tc>
      </w:tr>
      <w:tr w:rsidR="007B661A" w:rsidRPr="00DF1428" w:rsidTr="007B661A">
        <w:tc>
          <w:tcPr>
            <w:tcW w:w="544"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1</w:t>
            </w:r>
          </w:p>
        </w:tc>
        <w:tc>
          <w:tcPr>
            <w:tcW w:w="3142"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2</w:t>
            </w:r>
          </w:p>
        </w:tc>
        <w:tc>
          <w:tcPr>
            <w:tcW w:w="51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3</w:t>
            </w: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4</w:t>
            </w: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5</w:t>
            </w: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6</w:t>
            </w:r>
          </w:p>
        </w:tc>
        <w:tc>
          <w:tcPr>
            <w:tcW w:w="850"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7</w:t>
            </w:r>
          </w:p>
        </w:tc>
        <w:tc>
          <w:tcPr>
            <w:tcW w:w="709"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8</w:t>
            </w:r>
          </w:p>
        </w:tc>
        <w:tc>
          <w:tcPr>
            <w:tcW w:w="675"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9</w:t>
            </w:r>
          </w:p>
        </w:tc>
        <w:tc>
          <w:tcPr>
            <w:tcW w:w="708"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10</w:t>
            </w:r>
          </w:p>
        </w:tc>
        <w:tc>
          <w:tcPr>
            <w:tcW w:w="192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center"/>
            </w:pPr>
            <w:r w:rsidRPr="00DF1428">
              <w:t>11</w:t>
            </w:r>
          </w:p>
        </w:tc>
      </w:tr>
      <w:tr w:rsidR="007B661A" w:rsidRPr="00DF1428" w:rsidTr="007B661A">
        <w:tc>
          <w:tcPr>
            <w:tcW w:w="544"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rsidRPr="00DF1428">
              <w:t>1</w:t>
            </w:r>
          </w:p>
        </w:tc>
        <w:tc>
          <w:tcPr>
            <w:tcW w:w="3142"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rsidRPr="00DF1428">
              <w:rPr>
                <w:bCs/>
                <w:sz w:val="20"/>
                <w:szCs w:val="20"/>
              </w:rPr>
              <w:t>Обеспечение первичных мер  пожарной   безопасности</w:t>
            </w:r>
          </w:p>
        </w:tc>
        <w:tc>
          <w:tcPr>
            <w:tcW w:w="51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t>0,00</w:t>
            </w:r>
          </w:p>
        </w:tc>
        <w:tc>
          <w:tcPr>
            <w:tcW w:w="709"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t>0,00</w:t>
            </w:r>
          </w:p>
        </w:tc>
        <w:tc>
          <w:tcPr>
            <w:tcW w:w="675"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rPr>
                <w:bCs/>
                <w:sz w:val="20"/>
                <w:szCs w:val="20"/>
              </w:rPr>
            </w:pPr>
          </w:p>
        </w:tc>
      </w:tr>
      <w:tr w:rsidR="007B661A" w:rsidRPr="00DF1428" w:rsidTr="007B661A">
        <w:tc>
          <w:tcPr>
            <w:tcW w:w="544"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rsidRPr="00DF1428">
              <w:t>2</w:t>
            </w:r>
          </w:p>
        </w:tc>
        <w:tc>
          <w:tcPr>
            <w:tcW w:w="3142"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rsidRPr="00DF1428">
              <w:rPr>
                <w:bCs/>
                <w:sz w:val="20"/>
                <w:szCs w:val="20"/>
              </w:rPr>
              <w:t>Обеспечение безопасности людей на водных объектах</w:t>
            </w:r>
          </w:p>
        </w:tc>
        <w:tc>
          <w:tcPr>
            <w:tcW w:w="51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t>19</w:t>
            </w:r>
            <w:r w:rsidRPr="00DF1428">
              <w:t>,</w:t>
            </w:r>
            <w:r>
              <w:t>2</w:t>
            </w:r>
          </w:p>
        </w:tc>
        <w:tc>
          <w:tcPr>
            <w:tcW w:w="709"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t>19</w:t>
            </w:r>
            <w:r w:rsidRPr="00DF1428">
              <w:t>,</w:t>
            </w:r>
            <w:r>
              <w:t>2</w:t>
            </w:r>
          </w:p>
        </w:tc>
        <w:tc>
          <w:tcPr>
            <w:tcW w:w="675"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rPr>
                <w:bCs/>
                <w:sz w:val="20"/>
                <w:szCs w:val="20"/>
              </w:rPr>
            </w:pPr>
          </w:p>
        </w:tc>
      </w:tr>
      <w:tr w:rsidR="007B661A" w:rsidRPr="00DF1428" w:rsidTr="007B661A">
        <w:tc>
          <w:tcPr>
            <w:tcW w:w="544"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1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r>
      <w:tr w:rsidR="007B661A" w:rsidRPr="00DF1428" w:rsidTr="007B661A">
        <w:tc>
          <w:tcPr>
            <w:tcW w:w="544"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rsidRPr="00DF1428">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t>19</w:t>
            </w:r>
            <w:r w:rsidRPr="00DF1428">
              <w:t>,</w:t>
            </w:r>
            <w:r>
              <w:t>2</w:t>
            </w:r>
          </w:p>
        </w:tc>
        <w:tc>
          <w:tcPr>
            <w:tcW w:w="709"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r>
              <w:t>19</w:t>
            </w:r>
            <w:r w:rsidRPr="00DF1428">
              <w:t>,</w:t>
            </w:r>
            <w:r>
              <w:t>2</w:t>
            </w:r>
          </w:p>
        </w:tc>
        <w:tc>
          <w:tcPr>
            <w:tcW w:w="675"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7B661A" w:rsidRPr="00DF1428" w:rsidRDefault="007B661A" w:rsidP="007B661A">
            <w:pPr>
              <w:widowControl w:val="0"/>
              <w:autoSpaceDE w:val="0"/>
              <w:autoSpaceDN w:val="0"/>
              <w:adjustRightInd w:val="0"/>
              <w:spacing w:line="276" w:lineRule="auto"/>
              <w:jc w:val="both"/>
            </w:pPr>
          </w:p>
        </w:tc>
      </w:tr>
    </w:tbl>
    <w:p w:rsidR="007B661A" w:rsidRPr="00DF1428" w:rsidRDefault="007B661A" w:rsidP="007B661A">
      <w:pPr>
        <w:widowControl w:val="0"/>
        <w:autoSpaceDE w:val="0"/>
        <w:autoSpaceDN w:val="0"/>
        <w:adjustRightInd w:val="0"/>
        <w:jc w:val="both"/>
      </w:pPr>
    </w:p>
    <w:p w:rsidR="007B661A" w:rsidRPr="00DF1428" w:rsidRDefault="007B661A" w:rsidP="007B661A">
      <w:pPr>
        <w:widowControl w:val="0"/>
        <w:autoSpaceDE w:val="0"/>
        <w:autoSpaceDN w:val="0"/>
        <w:adjustRightInd w:val="0"/>
        <w:ind w:firstLine="540"/>
        <w:jc w:val="center"/>
        <w:rPr>
          <w:b/>
        </w:rPr>
      </w:pPr>
      <w:r w:rsidRPr="00DF1428">
        <w:rPr>
          <w:b/>
        </w:rPr>
        <w:t>2. Информация о выполнении целевых показателей муниципальной программы</w:t>
      </w:r>
    </w:p>
    <w:p w:rsidR="007B661A" w:rsidRPr="00DF1428" w:rsidRDefault="007B661A" w:rsidP="007B661A">
      <w:pPr>
        <w:jc w:val="center"/>
      </w:pPr>
      <w:r w:rsidRPr="00DF1428">
        <w:rPr>
          <w:sz w:val="22"/>
          <w:szCs w:val="22"/>
        </w:rPr>
        <w:t>«Обеспечение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w:t>
      </w:r>
    </w:p>
    <w:p w:rsidR="007B661A" w:rsidRPr="00DF1428" w:rsidRDefault="007B661A" w:rsidP="007B661A">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7B661A" w:rsidRPr="00910C53" w:rsidTr="007B661A">
        <w:tc>
          <w:tcPr>
            <w:tcW w:w="3969" w:type="dxa"/>
            <w:vMerge w:val="restart"/>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t>Значение целевого показателя</w:t>
            </w:r>
          </w:p>
        </w:tc>
      </w:tr>
      <w:tr w:rsidR="007B661A" w:rsidRPr="00910C53" w:rsidTr="007B661A">
        <w:tc>
          <w:tcPr>
            <w:tcW w:w="3969" w:type="dxa"/>
            <w:vMerge/>
            <w:tcBorders>
              <w:top w:val="single" w:sz="4" w:space="0" w:color="auto"/>
              <w:left w:val="single" w:sz="4" w:space="0" w:color="auto"/>
              <w:bottom w:val="single" w:sz="4" w:space="0" w:color="auto"/>
              <w:right w:val="single" w:sz="4" w:space="0" w:color="auto"/>
            </w:tcBorders>
            <w:vAlign w:val="center"/>
          </w:tcPr>
          <w:p w:rsidR="007B661A" w:rsidRPr="00241B74" w:rsidRDefault="007B661A" w:rsidP="007B661A">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7B661A" w:rsidRPr="00241B74" w:rsidRDefault="007B661A" w:rsidP="007B661A">
            <w:pPr>
              <w:jc w:val="both"/>
            </w:pPr>
          </w:p>
        </w:tc>
        <w:tc>
          <w:tcPr>
            <w:tcW w:w="133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t>базовое</w:t>
            </w:r>
          </w:p>
        </w:tc>
        <w:tc>
          <w:tcPr>
            <w:tcW w:w="1506"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t>плановое</w:t>
            </w:r>
          </w:p>
        </w:tc>
        <w:tc>
          <w:tcPr>
            <w:tcW w:w="180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t>фактическое</w:t>
            </w:r>
          </w:p>
        </w:tc>
      </w:tr>
      <w:tr w:rsidR="007B661A" w:rsidRPr="00910C53" w:rsidTr="007B661A">
        <w:tc>
          <w:tcPr>
            <w:tcW w:w="396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rsidRPr="00241B74">
              <w:t>1</w:t>
            </w:r>
          </w:p>
        </w:tc>
        <w:tc>
          <w:tcPr>
            <w:tcW w:w="148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rsidRPr="00241B74">
              <w:t>2</w:t>
            </w:r>
          </w:p>
        </w:tc>
        <w:tc>
          <w:tcPr>
            <w:tcW w:w="133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rsidRPr="00241B74">
              <w:t>3</w:t>
            </w:r>
          </w:p>
        </w:tc>
        <w:tc>
          <w:tcPr>
            <w:tcW w:w="1506"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rsidRPr="00241B74">
              <w:t>4</w:t>
            </w:r>
          </w:p>
        </w:tc>
        <w:tc>
          <w:tcPr>
            <w:tcW w:w="180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rsidRPr="00241B74">
              <w:t>5</w:t>
            </w:r>
          </w:p>
        </w:tc>
      </w:tr>
      <w:tr w:rsidR="007B661A" w:rsidRPr="00910C53" w:rsidTr="007B661A">
        <w:tc>
          <w:tcPr>
            <w:tcW w:w="10104" w:type="dxa"/>
            <w:gridSpan w:val="5"/>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rPr>
                <w:b/>
                <w:bCs/>
              </w:rPr>
              <w:t>1. Обеспечение первичных мер  пожарной   безопасности</w:t>
            </w:r>
          </w:p>
        </w:tc>
      </w:tr>
      <w:tr w:rsidR="007B661A" w:rsidRPr="00910C53" w:rsidTr="007B661A">
        <w:tc>
          <w:tcPr>
            <w:tcW w:w="396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tabs>
                <w:tab w:val="left" w:pos="751"/>
              </w:tabs>
            </w:pPr>
            <w:r w:rsidRPr="00241B74">
              <w:t>Опашка минерализованных полос</w:t>
            </w:r>
            <w:r w:rsidRPr="00241B74">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м</w:t>
            </w:r>
          </w:p>
        </w:tc>
        <w:tc>
          <w:tcPr>
            <w:tcW w:w="133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4960</w:t>
            </w:r>
          </w:p>
        </w:tc>
        <w:tc>
          <w:tcPr>
            <w:tcW w:w="1506"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t>0</w:t>
            </w:r>
          </w:p>
        </w:tc>
        <w:tc>
          <w:tcPr>
            <w:tcW w:w="180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t>0</w:t>
            </w:r>
          </w:p>
        </w:tc>
      </w:tr>
      <w:tr w:rsidR="007B661A" w:rsidRPr="00910C53" w:rsidTr="007B661A">
        <w:trPr>
          <w:trHeight w:val="348"/>
        </w:trPr>
        <w:tc>
          <w:tcPr>
            <w:tcW w:w="396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tabs>
                <w:tab w:val="left" w:pos="751"/>
              </w:tabs>
            </w:pPr>
            <w:r w:rsidRPr="00241B74">
              <w:rPr>
                <w:sz w:val="22"/>
                <w:szCs w:val="22"/>
              </w:rPr>
              <w:t>Чистка противопожарных прудов</w:t>
            </w:r>
          </w:p>
        </w:tc>
        <w:tc>
          <w:tcPr>
            <w:tcW w:w="148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t>5</w:t>
            </w:r>
          </w:p>
        </w:tc>
        <w:tc>
          <w:tcPr>
            <w:tcW w:w="1506"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t>0</w:t>
            </w:r>
          </w:p>
        </w:tc>
        <w:tc>
          <w:tcPr>
            <w:tcW w:w="180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t>0</w:t>
            </w:r>
          </w:p>
        </w:tc>
      </w:tr>
      <w:tr w:rsidR="007B661A" w:rsidRPr="00910C53" w:rsidTr="007B661A">
        <w:tc>
          <w:tcPr>
            <w:tcW w:w="396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tabs>
                <w:tab w:val="left" w:pos="751"/>
              </w:tabs>
            </w:pPr>
            <w:r w:rsidRPr="00241B74">
              <w:rPr>
                <w:sz w:val="22"/>
                <w:szCs w:val="22"/>
              </w:rPr>
              <w:t>Обустройство и содержание противопожарных прорубей в населенных пунктах</w:t>
            </w:r>
          </w:p>
        </w:tc>
        <w:tc>
          <w:tcPr>
            <w:tcW w:w="148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3</w:t>
            </w:r>
            <w:r>
              <w:t>7</w:t>
            </w:r>
          </w:p>
        </w:tc>
        <w:tc>
          <w:tcPr>
            <w:tcW w:w="1506"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t>0</w:t>
            </w:r>
          </w:p>
        </w:tc>
        <w:tc>
          <w:tcPr>
            <w:tcW w:w="180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t>0</w:t>
            </w:r>
          </w:p>
        </w:tc>
      </w:tr>
      <w:tr w:rsidR="007B661A" w:rsidRPr="00910C53" w:rsidTr="007B661A">
        <w:tc>
          <w:tcPr>
            <w:tcW w:w="10104" w:type="dxa"/>
            <w:gridSpan w:val="5"/>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both"/>
            </w:pPr>
            <w:r w:rsidRPr="00241B74">
              <w:rPr>
                <w:b/>
                <w:bCs/>
              </w:rPr>
              <w:t xml:space="preserve">2. </w:t>
            </w:r>
            <w:r w:rsidRPr="00241B74">
              <w:t xml:space="preserve"> </w:t>
            </w:r>
            <w:r w:rsidRPr="00241B74">
              <w:rPr>
                <w:b/>
                <w:bCs/>
              </w:rPr>
              <w:t xml:space="preserve"> Обеспечение безопасности людей на водных объектах</w:t>
            </w:r>
          </w:p>
        </w:tc>
      </w:tr>
      <w:tr w:rsidR="007B661A" w:rsidRPr="00910C53" w:rsidTr="007B661A">
        <w:tc>
          <w:tcPr>
            <w:tcW w:w="396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Приобретение знаков безопасности на водных объектах</w:t>
            </w:r>
          </w:p>
        </w:tc>
        <w:tc>
          <w:tcPr>
            <w:tcW w:w="148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t>3</w:t>
            </w:r>
          </w:p>
        </w:tc>
        <w:tc>
          <w:tcPr>
            <w:tcW w:w="1506"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t>3</w:t>
            </w:r>
          </w:p>
        </w:tc>
        <w:tc>
          <w:tcPr>
            <w:tcW w:w="180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t>4</w:t>
            </w:r>
          </w:p>
        </w:tc>
      </w:tr>
      <w:tr w:rsidR="007B661A" w:rsidRPr="00910C53" w:rsidTr="007B661A">
        <w:tc>
          <w:tcPr>
            <w:tcW w:w="396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Оборудование мест массового отдыха (уборка мусора)</w:t>
            </w:r>
          </w:p>
        </w:tc>
        <w:tc>
          <w:tcPr>
            <w:tcW w:w="1489"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1</w:t>
            </w:r>
          </w:p>
        </w:tc>
        <w:tc>
          <w:tcPr>
            <w:tcW w:w="1506"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jc w:val="center"/>
            </w:pPr>
            <w:r w:rsidRPr="00241B74">
              <w:t>1</w:t>
            </w:r>
          </w:p>
        </w:tc>
        <w:tc>
          <w:tcPr>
            <w:tcW w:w="1805" w:type="dxa"/>
            <w:tcBorders>
              <w:top w:val="single" w:sz="4" w:space="0" w:color="auto"/>
              <w:left w:val="single" w:sz="4" w:space="0" w:color="auto"/>
              <w:bottom w:val="single" w:sz="4" w:space="0" w:color="auto"/>
              <w:right w:val="single" w:sz="4" w:space="0" w:color="auto"/>
            </w:tcBorders>
          </w:tcPr>
          <w:p w:rsidR="007B661A" w:rsidRPr="00241B74" w:rsidRDefault="007B661A" w:rsidP="007B661A">
            <w:pPr>
              <w:widowControl w:val="0"/>
              <w:autoSpaceDE w:val="0"/>
              <w:autoSpaceDN w:val="0"/>
              <w:adjustRightInd w:val="0"/>
              <w:spacing w:line="276" w:lineRule="auto"/>
              <w:jc w:val="center"/>
            </w:pPr>
            <w:r w:rsidRPr="00241B74">
              <w:t>1</w:t>
            </w:r>
          </w:p>
        </w:tc>
      </w:tr>
    </w:tbl>
    <w:p w:rsidR="007B661A" w:rsidRPr="00DF1428" w:rsidRDefault="007B661A" w:rsidP="007B661A">
      <w:pPr>
        <w:widowControl w:val="0"/>
        <w:autoSpaceDE w:val="0"/>
        <w:autoSpaceDN w:val="0"/>
        <w:adjustRightInd w:val="0"/>
        <w:jc w:val="both"/>
      </w:pPr>
    </w:p>
    <w:p w:rsidR="007B661A" w:rsidRPr="00DF1428" w:rsidRDefault="007B661A" w:rsidP="007B661A">
      <w:pPr>
        <w:widowControl w:val="0"/>
        <w:autoSpaceDE w:val="0"/>
        <w:autoSpaceDN w:val="0"/>
        <w:adjustRightInd w:val="0"/>
        <w:ind w:firstLine="540"/>
        <w:jc w:val="center"/>
        <w:rPr>
          <w:b/>
        </w:rPr>
      </w:pPr>
      <w:r w:rsidRPr="00DF1428">
        <w:rPr>
          <w:b/>
        </w:rPr>
        <w:t>3. Информация об изменениях, внесенных в муниципальную программу.</w:t>
      </w:r>
    </w:p>
    <w:p w:rsidR="007B661A" w:rsidRPr="00DF1428" w:rsidRDefault="007B661A" w:rsidP="007B661A">
      <w:pPr>
        <w:widowControl w:val="0"/>
        <w:autoSpaceDE w:val="0"/>
        <w:autoSpaceDN w:val="0"/>
        <w:adjustRightInd w:val="0"/>
        <w:ind w:firstLine="540"/>
        <w:jc w:val="center"/>
      </w:pPr>
    </w:p>
    <w:p w:rsidR="007B661A" w:rsidRPr="00DF1428" w:rsidRDefault="007B661A" w:rsidP="007B661A">
      <w:pPr>
        <w:widowControl w:val="0"/>
        <w:autoSpaceDE w:val="0"/>
        <w:autoSpaceDN w:val="0"/>
        <w:adjustRightInd w:val="0"/>
        <w:ind w:firstLine="540"/>
        <w:jc w:val="both"/>
      </w:pPr>
      <w:r w:rsidRPr="00DF1428">
        <w:t xml:space="preserve">  В течение 20</w:t>
      </w:r>
      <w:r>
        <w:t>20</w:t>
      </w:r>
      <w:r w:rsidRPr="00DF1428">
        <w:t xml:space="preserve"> года Постановлениями </w:t>
      </w:r>
      <w:r w:rsidRPr="00DF1428">
        <w:rPr>
          <w:sz w:val="22"/>
          <w:szCs w:val="22"/>
        </w:rPr>
        <w:t xml:space="preserve">Администрации Приволжского сельского поселения от </w:t>
      </w:r>
      <w:r>
        <w:rPr>
          <w:sz w:val="22"/>
          <w:szCs w:val="22"/>
        </w:rPr>
        <w:t>03</w:t>
      </w:r>
      <w:r w:rsidRPr="00DF1428">
        <w:rPr>
          <w:sz w:val="22"/>
          <w:szCs w:val="22"/>
        </w:rPr>
        <w:t>.0</w:t>
      </w:r>
      <w:r>
        <w:rPr>
          <w:sz w:val="22"/>
          <w:szCs w:val="22"/>
        </w:rPr>
        <w:t>2</w:t>
      </w:r>
      <w:r w:rsidRPr="00DF1428">
        <w:rPr>
          <w:sz w:val="22"/>
          <w:szCs w:val="22"/>
        </w:rPr>
        <w:t>.</w:t>
      </w:r>
      <w:r w:rsidRPr="00DF1428">
        <w:t>20</w:t>
      </w:r>
      <w:r>
        <w:t xml:space="preserve">20 </w:t>
      </w:r>
      <w:r w:rsidRPr="00DF1428">
        <w:t xml:space="preserve"> № </w:t>
      </w:r>
      <w:r>
        <w:t>14</w:t>
      </w:r>
      <w:r w:rsidRPr="00DF1428">
        <w:t xml:space="preserve">, от </w:t>
      </w:r>
      <w:r>
        <w:t>25</w:t>
      </w:r>
      <w:r w:rsidRPr="00DF1428">
        <w:t>.</w:t>
      </w:r>
      <w:r>
        <w:t>02</w:t>
      </w:r>
      <w:r w:rsidRPr="00DF1428">
        <w:t>.20</w:t>
      </w:r>
      <w:r>
        <w:t xml:space="preserve">20 </w:t>
      </w:r>
      <w:r w:rsidRPr="00DF1428">
        <w:t xml:space="preserve"> № </w:t>
      </w:r>
      <w:r>
        <w:t xml:space="preserve">24, от 20.03.2020 № </w:t>
      </w:r>
      <w:r w:rsidRPr="00DF1428">
        <w:t xml:space="preserve"> </w:t>
      </w:r>
      <w:r>
        <w:t>47, от 23.09.2020 № 134, от 10.12.2020        № 204</w:t>
      </w:r>
      <w:r w:rsidRPr="00DF1428">
        <w:t xml:space="preserve"> в программу были внесены  изменения.</w:t>
      </w:r>
    </w:p>
    <w:p w:rsidR="007B661A" w:rsidRPr="00DF1428" w:rsidRDefault="007B661A" w:rsidP="007B661A">
      <w:pPr>
        <w:widowControl w:val="0"/>
        <w:autoSpaceDE w:val="0"/>
        <w:autoSpaceDN w:val="0"/>
        <w:adjustRightInd w:val="0"/>
        <w:ind w:firstLine="540"/>
        <w:jc w:val="both"/>
      </w:pPr>
      <w:r w:rsidRPr="00DF1428">
        <w:t xml:space="preserve">По мероприятию обеспечение первичных мер  пожарной   безопасности </w:t>
      </w:r>
      <w:r>
        <w:t>уменьше</w:t>
      </w:r>
      <w:r w:rsidRPr="00DF1428">
        <w:t xml:space="preserve">н объем финансирования на </w:t>
      </w:r>
      <w:r>
        <w:t>50</w:t>
      </w:r>
      <w:r w:rsidRPr="00DF1428">
        <w:t>,</w:t>
      </w:r>
      <w:r>
        <w:t>0</w:t>
      </w:r>
      <w:r w:rsidRPr="00DF1428">
        <w:t xml:space="preserve"> </w:t>
      </w:r>
      <w:r w:rsidRPr="00DF1428">
        <w:rPr>
          <w:color w:val="000000"/>
          <w:spacing w:val="2"/>
        </w:rPr>
        <w:t>тыс.руб.</w:t>
      </w:r>
      <w:r w:rsidRPr="00DF1428">
        <w:t xml:space="preserve">, сокращен объем финансирования на  </w:t>
      </w:r>
      <w:r>
        <w:t>обеспечение безопасности людей на водных объектах на 30</w:t>
      </w:r>
      <w:r w:rsidRPr="00DF1428">
        <w:t>,</w:t>
      </w:r>
      <w:r>
        <w:t>8</w:t>
      </w:r>
      <w:r w:rsidRPr="00DF1428">
        <w:t xml:space="preserve"> тыс.руб. </w:t>
      </w:r>
      <w:r w:rsidRPr="00DF1428">
        <w:rPr>
          <w:sz w:val="22"/>
          <w:szCs w:val="22"/>
        </w:rPr>
        <w:t xml:space="preserve"> </w:t>
      </w:r>
    </w:p>
    <w:p w:rsidR="007B661A" w:rsidRPr="00DF1428" w:rsidRDefault="007B661A" w:rsidP="007B661A">
      <w:pPr>
        <w:widowControl w:val="0"/>
        <w:autoSpaceDE w:val="0"/>
        <w:autoSpaceDN w:val="0"/>
        <w:adjustRightInd w:val="0"/>
        <w:ind w:firstLine="540"/>
        <w:jc w:val="center"/>
        <w:rPr>
          <w:b/>
        </w:rPr>
      </w:pPr>
    </w:p>
    <w:p w:rsidR="007B661A" w:rsidRPr="00DF1428" w:rsidRDefault="007B661A" w:rsidP="007B661A">
      <w:pPr>
        <w:widowControl w:val="0"/>
        <w:autoSpaceDE w:val="0"/>
        <w:autoSpaceDN w:val="0"/>
        <w:adjustRightInd w:val="0"/>
        <w:ind w:firstLine="540"/>
        <w:jc w:val="center"/>
        <w:rPr>
          <w:b/>
        </w:rPr>
      </w:pPr>
      <w:r w:rsidRPr="00DF1428">
        <w:rPr>
          <w:b/>
        </w:rPr>
        <w:t>4. Конкретные результаты реализации муниципальной программы, достигнутые за отчетный период.</w:t>
      </w:r>
    </w:p>
    <w:p w:rsidR="007B661A" w:rsidRPr="00DF1428" w:rsidRDefault="007B661A" w:rsidP="007B661A">
      <w:pPr>
        <w:widowControl w:val="0"/>
        <w:autoSpaceDE w:val="0"/>
        <w:autoSpaceDN w:val="0"/>
        <w:adjustRightInd w:val="0"/>
        <w:ind w:firstLine="540"/>
        <w:jc w:val="center"/>
        <w:rPr>
          <w:b/>
        </w:rPr>
      </w:pPr>
    </w:p>
    <w:p w:rsidR="007B661A" w:rsidRPr="00DF1428" w:rsidRDefault="007B661A" w:rsidP="007B661A">
      <w:pPr>
        <w:shd w:val="clear" w:color="auto" w:fill="FFFFFF"/>
        <w:suppressAutoHyphens/>
        <w:ind w:firstLine="720"/>
        <w:jc w:val="both"/>
        <w:rPr>
          <w:color w:val="000000"/>
          <w:spacing w:val="2"/>
        </w:rPr>
      </w:pPr>
      <w:r w:rsidRPr="00DF1428">
        <w:rPr>
          <w:color w:val="000000"/>
          <w:spacing w:val="2"/>
        </w:rPr>
        <w:t xml:space="preserve">Расходы на обеспечение  первичных мер пожарной безопасности составили </w:t>
      </w:r>
      <w:r>
        <w:rPr>
          <w:color w:val="000000"/>
          <w:spacing w:val="2"/>
        </w:rPr>
        <w:t xml:space="preserve">                     0</w:t>
      </w:r>
      <w:r w:rsidRPr="00DF1428">
        <w:rPr>
          <w:color w:val="000000"/>
          <w:spacing w:val="2"/>
        </w:rPr>
        <w:t>,</w:t>
      </w:r>
      <w:r>
        <w:rPr>
          <w:color w:val="000000"/>
          <w:spacing w:val="2"/>
        </w:rPr>
        <w:t>0</w:t>
      </w:r>
      <w:r w:rsidRPr="00DF1428">
        <w:rPr>
          <w:color w:val="000000"/>
          <w:spacing w:val="2"/>
        </w:rPr>
        <w:t xml:space="preserve"> тыс.руб</w:t>
      </w:r>
      <w:r>
        <w:rPr>
          <w:color w:val="000000"/>
          <w:spacing w:val="2"/>
        </w:rPr>
        <w:t xml:space="preserve">лей. </w:t>
      </w:r>
      <w:r w:rsidRPr="00DF1428">
        <w:rPr>
          <w:color w:val="000000"/>
          <w:spacing w:val="2"/>
        </w:rPr>
        <w:t xml:space="preserve">Расходы по обеспечению безопасности граждан на водных объектах составили </w:t>
      </w:r>
      <w:r>
        <w:rPr>
          <w:color w:val="000000"/>
          <w:spacing w:val="2"/>
        </w:rPr>
        <w:t>19,2</w:t>
      </w:r>
      <w:r w:rsidRPr="00DF1428">
        <w:rPr>
          <w:color w:val="000000"/>
          <w:spacing w:val="2"/>
        </w:rPr>
        <w:t xml:space="preserve"> тыс.руб. </w:t>
      </w:r>
      <w:r>
        <w:rPr>
          <w:color w:val="000000"/>
          <w:spacing w:val="2"/>
        </w:rPr>
        <w:t xml:space="preserve">  </w:t>
      </w:r>
      <w:r w:rsidRPr="00DF1428">
        <w:rPr>
          <w:color w:val="000000"/>
          <w:spacing w:val="2"/>
        </w:rPr>
        <w:t>Произведены водолазные работы  по обследованию и очистке дна мест</w:t>
      </w:r>
      <w:r>
        <w:rPr>
          <w:color w:val="000000"/>
          <w:spacing w:val="2"/>
        </w:rPr>
        <w:t xml:space="preserve"> массового отдыха для </w:t>
      </w:r>
      <w:r w:rsidRPr="00DF1428">
        <w:rPr>
          <w:color w:val="000000"/>
          <w:spacing w:val="2"/>
        </w:rPr>
        <w:t xml:space="preserve"> купания на р.Волга</w:t>
      </w:r>
      <w:r>
        <w:rPr>
          <w:color w:val="000000"/>
          <w:spacing w:val="2"/>
        </w:rPr>
        <w:t xml:space="preserve">. </w:t>
      </w:r>
    </w:p>
    <w:p w:rsidR="007B661A" w:rsidRPr="00DF1428" w:rsidRDefault="007B661A" w:rsidP="007B661A">
      <w:pPr>
        <w:shd w:val="clear" w:color="auto" w:fill="FFFFFF"/>
        <w:suppressAutoHyphens/>
        <w:ind w:firstLine="720"/>
        <w:jc w:val="both"/>
      </w:pPr>
    </w:p>
    <w:p w:rsidR="007B661A" w:rsidRPr="00DF1428" w:rsidRDefault="007B661A" w:rsidP="007B661A">
      <w:pPr>
        <w:jc w:val="center"/>
        <w:rPr>
          <w:b/>
        </w:rPr>
      </w:pPr>
      <w:r w:rsidRPr="00DF1428">
        <w:rPr>
          <w:b/>
        </w:rPr>
        <w:t>5.Оценки результативности и эффективности реализации</w:t>
      </w:r>
    </w:p>
    <w:p w:rsidR="007B661A" w:rsidRPr="00DF1428" w:rsidRDefault="007B661A" w:rsidP="007B661A">
      <w:pPr>
        <w:widowControl w:val="0"/>
        <w:autoSpaceDE w:val="0"/>
        <w:autoSpaceDN w:val="0"/>
        <w:adjustRightInd w:val="0"/>
        <w:jc w:val="center"/>
      </w:pPr>
      <w:r w:rsidRPr="00DF1428">
        <w:rPr>
          <w:b/>
        </w:rPr>
        <w:t>муниципальной программы.</w:t>
      </w:r>
    </w:p>
    <w:p w:rsidR="007B661A" w:rsidRPr="00DF1428" w:rsidRDefault="007B661A" w:rsidP="007B661A">
      <w:pPr>
        <w:widowControl w:val="0"/>
        <w:autoSpaceDE w:val="0"/>
        <w:autoSpaceDN w:val="0"/>
        <w:adjustRightInd w:val="0"/>
        <w:jc w:val="center"/>
      </w:pPr>
    </w:p>
    <w:p w:rsidR="007B661A" w:rsidRPr="00DF1428" w:rsidRDefault="007B661A" w:rsidP="007B661A">
      <w:pPr>
        <w:pStyle w:val="a5"/>
        <w:widowControl w:val="0"/>
        <w:numPr>
          <w:ilvl w:val="0"/>
          <w:numId w:val="1"/>
        </w:numPr>
        <w:autoSpaceDE w:val="0"/>
        <w:autoSpaceDN w:val="0"/>
        <w:adjustRightInd w:val="0"/>
        <w:jc w:val="both"/>
      </w:pPr>
      <w:r w:rsidRPr="00DF1428">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7B661A" w:rsidRPr="00DF1428" w:rsidRDefault="007B661A" w:rsidP="007B661A">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7B661A" w:rsidRPr="00DF1428" w:rsidRDefault="007B661A" w:rsidP="007B661A">
      <w:pPr>
        <w:ind w:firstLine="540"/>
        <w:jc w:val="both"/>
      </w:pPr>
      <w:r w:rsidRPr="00DF1428">
        <w:rPr>
          <w:noProof/>
        </w:rPr>
        <w:drawing>
          <wp:inline distT="0" distB="0" distL="0" distR="0">
            <wp:extent cx="309880" cy="23876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DF1428">
        <w:t xml:space="preserve"> - фактическое значение целевого показателя муниципальной программы на конец отчетного периода;</w:t>
      </w:r>
    </w:p>
    <w:p w:rsidR="007B661A" w:rsidRPr="00DF1428" w:rsidRDefault="007B661A" w:rsidP="007B661A">
      <w:pPr>
        <w:ind w:firstLine="540"/>
        <w:jc w:val="both"/>
      </w:pPr>
      <w:r w:rsidRPr="00DF1428">
        <w:rPr>
          <w:noProof/>
        </w:rPr>
        <w:drawing>
          <wp:inline distT="0" distB="0" distL="0" distR="0">
            <wp:extent cx="309880" cy="23050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DF1428">
        <w:t xml:space="preserve"> - плановое значение целевого показателя муниципальной программы на конец отчетного периода;</w:t>
      </w:r>
    </w:p>
    <w:p w:rsidR="007B661A" w:rsidRPr="00DF1428" w:rsidRDefault="007B661A" w:rsidP="007B661A">
      <w:pPr>
        <w:widowControl w:val="0"/>
        <w:autoSpaceDE w:val="0"/>
        <w:autoSpaceDN w:val="0"/>
        <w:adjustRightInd w:val="0"/>
        <w:jc w:val="both"/>
      </w:pPr>
      <w:r w:rsidRPr="00DF1428">
        <w:t xml:space="preserve">Опашка минерализованных полос </w:t>
      </w:r>
    </w:p>
    <w:p w:rsidR="007B661A" w:rsidRPr="00DF1428" w:rsidRDefault="007B661A" w:rsidP="007B661A">
      <w:pPr>
        <w:widowControl w:val="0"/>
        <w:autoSpaceDE w:val="0"/>
        <w:autoSpaceDN w:val="0"/>
        <w:adjustRightInd w:val="0"/>
        <w:jc w:val="both"/>
      </w:pPr>
      <w:r w:rsidRPr="00DF1428">
        <w:rPr>
          <w:sz w:val="22"/>
          <w:szCs w:val="22"/>
        </w:rPr>
        <w:t>Приобретение знаков безопасности на водных объектах</w:t>
      </w:r>
    </w:p>
    <w:p w:rsidR="007B661A" w:rsidRPr="00DF1428" w:rsidRDefault="007B661A" w:rsidP="007B661A">
      <w:pPr>
        <w:widowControl w:val="0"/>
        <w:autoSpaceDE w:val="0"/>
        <w:autoSpaceDN w:val="0"/>
        <w:adjustRightInd w:val="0"/>
        <w:jc w:val="both"/>
      </w:pPr>
      <w:r w:rsidRPr="00DF1428">
        <w:rPr>
          <w:b/>
          <w:lang w:val="en-US"/>
        </w:rPr>
        <w:t>R</w:t>
      </w:r>
      <w:r>
        <w:rPr>
          <w:b/>
        </w:rPr>
        <w:t>1</w:t>
      </w:r>
      <w:r w:rsidRPr="00DF1428">
        <w:t xml:space="preserve">= </w:t>
      </w:r>
      <w:r>
        <w:t>4/3 *100 = 133,3</w:t>
      </w:r>
      <w:r w:rsidRPr="00DF1428">
        <w:t xml:space="preserve">% </w:t>
      </w:r>
    </w:p>
    <w:p w:rsidR="007B661A" w:rsidRPr="00DF1428" w:rsidRDefault="007B661A" w:rsidP="007B661A">
      <w:pPr>
        <w:widowControl w:val="0"/>
        <w:autoSpaceDE w:val="0"/>
        <w:autoSpaceDN w:val="0"/>
        <w:adjustRightInd w:val="0"/>
        <w:jc w:val="both"/>
      </w:pPr>
      <w:r w:rsidRPr="00DF1428">
        <w:rPr>
          <w:sz w:val="22"/>
          <w:szCs w:val="22"/>
        </w:rPr>
        <w:t>Оборудование мест массового отдыха (уборка мусора)</w:t>
      </w:r>
    </w:p>
    <w:p w:rsidR="007B661A" w:rsidRPr="00DF1428" w:rsidRDefault="007B661A" w:rsidP="007B661A">
      <w:pPr>
        <w:widowControl w:val="0"/>
        <w:autoSpaceDE w:val="0"/>
        <w:autoSpaceDN w:val="0"/>
        <w:adjustRightInd w:val="0"/>
        <w:jc w:val="both"/>
      </w:pPr>
      <w:r w:rsidRPr="00DF1428">
        <w:rPr>
          <w:b/>
          <w:lang w:val="en-US"/>
        </w:rPr>
        <w:t>R</w:t>
      </w:r>
      <w:r>
        <w:rPr>
          <w:b/>
        </w:rPr>
        <w:t>2</w:t>
      </w:r>
      <w:r w:rsidRPr="00DF1428">
        <w:t xml:space="preserve">= 1/1*100=100% </w:t>
      </w:r>
    </w:p>
    <w:p w:rsidR="007B661A" w:rsidRPr="00DF1428" w:rsidRDefault="007B661A" w:rsidP="007B661A">
      <w:pPr>
        <w:ind w:firstLine="540"/>
        <w:jc w:val="both"/>
      </w:pPr>
      <w:r w:rsidRPr="00DF1428">
        <w:t>Индекс стратегической результативности для муниципальной программы</w:t>
      </w:r>
      <w:r w:rsidRPr="00DF1428">
        <w:rPr>
          <w:noProof/>
        </w:rPr>
        <w:drawing>
          <wp:inline distT="0" distB="0" distL="0" distR="0">
            <wp:extent cx="381635" cy="254635"/>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DF1428">
        <w:t xml:space="preserve"> по формуле:</w:t>
      </w:r>
    </w:p>
    <w:p w:rsidR="007B661A" w:rsidRPr="00DF1428" w:rsidRDefault="007B661A" w:rsidP="007B661A">
      <w:pPr>
        <w:ind w:firstLine="540"/>
        <w:jc w:val="center"/>
      </w:pPr>
      <w:r w:rsidRPr="00DF1428">
        <w:rPr>
          <w:noProof/>
        </w:rPr>
        <w:drawing>
          <wp:inline distT="0" distB="0" distL="0" distR="0">
            <wp:extent cx="787400" cy="63627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7B661A" w:rsidRPr="00DF1428" w:rsidRDefault="007B661A" w:rsidP="007B661A">
      <w:pPr>
        <w:ind w:firstLine="540"/>
        <w:jc w:val="both"/>
      </w:pPr>
    </w:p>
    <w:p w:rsidR="007B661A" w:rsidRPr="00DF1428" w:rsidRDefault="007B661A" w:rsidP="007B661A">
      <w:pPr>
        <w:ind w:firstLine="540"/>
        <w:jc w:val="both"/>
      </w:pPr>
      <w:r w:rsidRPr="00DF1428">
        <w:t>где:</w:t>
      </w:r>
    </w:p>
    <w:p w:rsidR="007B661A" w:rsidRPr="00DF1428" w:rsidRDefault="007B661A" w:rsidP="007B661A">
      <w:pPr>
        <w:ind w:firstLine="540"/>
        <w:jc w:val="both"/>
      </w:pPr>
      <w:r w:rsidRPr="00DF1428">
        <w:rPr>
          <w:noProof/>
        </w:rPr>
        <w:drawing>
          <wp:inline distT="0" distB="0" distL="0" distR="0">
            <wp:extent cx="191135" cy="230505"/>
            <wp:effectExtent l="1905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DF1428">
        <w:t xml:space="preserve"> - индекс стратегической результативности каждого целевого показателя муниципальной программы;</w:t>
      </w:r>
    </w:p>
    <w:p w:rsidR="007B661A" w:rsidRPr="00DF1428" w:rsidRDefault="007B661A" w:rsidP="007B661A">
      <w:pPr>
        <w:ind w:firstLine="540"/>
        <w:jc w:val="both"/>
      </w:pPr>
      <w:r w:rsidRPr="00DF1428">
        <w:t>p - количество целевых показателей муниципальной программы.</w:t>
      </w:r>
    </w:p>
    <w:p w:rsidR="007B661A" w:rsidRPr="00DF1428" w:rsidRDefault="007B661A" w:rsidP="007B661A">
      <w:pPr>
        <w:ind w:firstLine="540"/>
        <w:jc w:val="both"/>
      </w:pPr>
    </w:p>
    <w:p w:rsidR="007B661A" w:rsidRPr="00DF1428" w:rsidRDefault="007B661A" w:rsidP="007B661A">
      <w:pPr>
        <w:widowControl w:val="0"/>
        <w:autoSpaceDE w:val="0"/>
        <w:autoSpaceDN w:val="0"/>
        <w:adjustRightInd w:val="0"/>
        <w:jc w:val="both"/>
        <w:rPr>
          <w:b/>
        </w:rPr>
      </w:pPr>
    </w:p>
    <w:p w:rsidR="007B661A" w:rsidRPr="00DF1428" w:rsidRDefault="007B661A" w:rsidP="007B661A">
      <w:pPr>
        <w:widowControl w:val="0"/>
        <w:autoSpaceDE w:val="0"/>
        <w:autoSpaceDN w:val="0"/>
        <w:adjustRightInd w:val="0"/>
        <w:jc w:val="both"/>
      </w:pPr>
      <w:r w:rsidRPr="00DF1428">
        <w:rPr>
          <w:b/>
          <w:lang w:val="en-US"/>
        </w:rPr>
        <w:t>R</w:t>
      </w:r>
      <w:r w:rsidRPr="00DF1428">
        <w:rPr>
          <w:b/>
        </w:rPr>
        <w:t>ст</w:t>
      </w:r>
      <w:r w:rsidRPr="00DF1428">
        <w:t xml:space="preserve"> = </w:t>
      </w:r>
      <w:r w:rsidRPr="00DF1428">
        <w:rPr>
          <w:u w:val="single"/>
        </w:rPr>
        <w:t>(</w:t>
      </w:r>
      <w:r>
        <w:rPr>
          <w:u w:val="single"/>
        </w:rPr>
        <w:t>133,3+</w:t>
      </w:r>
      <w:r w:rsidRPr="00DF1428">
        <w:rPr>
          <w:u w:val="single"/>
        </w:rPr>
        <w:t>100)</w:t>
      </w:r>
      <w:r w:rsidRPr="00DF1428">
        <w:t xml:space="preserve">    = </w:t>
      </w:r>
      <w:r>
        <w:t>117</w:t>
      </w:r>
      <w:r w:rsidRPr="00DF1428">
        <w:t>%</w:t>
      </w:r>
    </w:p>
    <w:p w:rsidR="007B661A" w:rsidRPr="00DF1428" w:rsidRDefault="007B661A" w:rsidP="007B661A">
      <w:pPr>
        <w:widowControl w:val="0"/>
        <w:autoSpaceDE w:val="0"/>
        <w:autoSpaceDN w:val="0"/>
        <w:adjustRightInd w:val="0"/>
        <w:jc w:val="both"/>
      </w:pPr>
      <w:r>
        <w:t xml:space="preserve">                 2</w:t>
      </w:r>
    </w:p>
    <w:p w:rsidR="007B661A" w:rsidRPr="00DF1428" w:rsidRDefault="007B661A" w:rsidP="007B661A">
      <w:pPr>
        <w:widowControl w:val="0"/>
        <w:autoSpaceDE w:val="0"/>
        <w:autoSpaceDN w:val="0"/>
        <w:adjustRightInd w:val="0"/>
        <w:jc w:val="both"/>
      </w:pPr>
      <w:r w:rsidRPr="00DF1428">
        <w:t xml:space="preserve"> </w:t>
      </w:r>
    </w:p>
    <w:p w:rsidR="007B661A" w:rsidRPr="00D47E32" w:rsidRDefault="007B661A" w:rsidP="007B661A">
      <w:pPr>
        <w:widowControl w:val="0"/>
        <w:autoSpaceDE w:val="0"/>
        <w:autoSpaceDN w:val="0"/>
        <w:adjustRightInd w:val="0"/>
        <w:jc w:val="both"/>
      </w:pPr>
      <w:r w:rsidRPr="00D47E32">
        <w:rPr>
          <w:color w:val="FF0000"/>
        </w:rPr>
        <w:t xml:space="preserve">    </w:t>
      </w:r>
      <w:r w:rsidRPr="00D47E32">
        <w:rPr>
          <w:lang w:val="en-US"/>
        </w:rPr>
        <w:t>R</w:t>
      </w:r>
      <w:r w:rsidRPr="00D47E32">
        <w:t>ст  ≥ 95%, программа высокорезультативная.</w:t>
      </w:r>
    </w:p>
    <w:p w:rsidR="007B661A" w:rsidRPr="00D47E32" w:rsidRDefault="007B661A" w:rsidP="007B661A">
      <w:pPr>
        <w:widowControl w:val="0"/>
        <w:autoSpaceDE w:val="0"/>
        <w:autoSpaceDN w:val="0"/>
        <w:adjustRightInd w:val="0"/>
        <w:jc w:val="both"/>
        <w:rPr>
          <w:color w:val="FF0000"/>
        </w:rPr>
      </w:pPr>
    </w:p>
    <w:p w:rsidR="007B661A" w:rsidRPr="00DF1428" w:rsidRDefault="007B661A" w:rsidP="007B661A">
      <w:pPr>
        <w:widowControl w:val="0"/>
        <w:autoSpaceDE w:val="0"/>
        <w:autoSpaceDN w:val="0"/>
        <w:adjustRightInd w:val="0"/>
        <w:jc w:val="both"/>
      </w:pPr>
    </w:p>
    <w:p w:rsidR="007B661A" w:rsidRPr="00DF1428" w:rsidRDefault="007B661A" w:rsidP="007B661A">
      <w:pPr>
        <w:ind w:firstLine="540"/>
        <w:jc w:val="both"/>
      </w:pPr>
      <w:r w:rsidRPr="00DF1428">
        <w:lastRenderedPageBreak/>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7B661A" w:rsidRPr="00DF1428" w:rsidRDefault="007B661A" w:rsidP="007B661A">
      <w:pPr>
        <w:widowControl w:val="0"/>
        <w:autoSpaceDE w:val="0"/>
        <w:autoSpaceDN w:val="0"/>
        <w:adjustRightInd w:val="0"/>
        <w:jc w:val="center"/>
      </w:pPr>
      <w:r w:rsidRPr="00DF1428">
        <w:rPr>
          <w:noProof/>
        </w:rPr>
        <w:drawing>
          <wp:inline distT="0" distB="0" distL="0" distR="0">
            <wp:extent cx="1057275" cy="445135"/>
            <wp:effectExtent l="19050" t="0" r="0" b="0"/>
            <wp:docPr id="4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7B661A" w:rsidRPr="00DF1428" w:rsidRDefault="007B661A" w:rsidP="007B661A">
      <w:pPr>
        <w:widowControl w:val="0"/>
        <w:autoSpaceDE w:val="0"/>
        <w:autoSpaceDN w:val="0"/>
        <w:adjustRightInd w:val="0"/>
        <w:jc w:val="center"/>
      </w:pPr>
    </w:p>
    <w:p w:rsidR="007B661A" w:rsidRPr="00DF1428" w:rsidRDefault="007B661A" w:rsidP="007B661A">
      <w:pPr>
        <w:ind w:firstLine="540"/>
        <w:jc w:val="both"/>
      </w:pPr>
      <w:r w:rsidRPr="00DF1428">
        <w:rPr>
          <w:noProof/>
        </w:rPr>
        <w:drawing>
          <wp:inline distT="0" distB="0" distL="0" distR="0">
            <wp:extent cx="294005" cy="238760"/>
            <wp:effectExtent l="19050" t="0" r="0" b="0"/>
            <wp:docPr id="5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DF1428">
        <w:t xml:space="preserve"> - фактическое значение финансовых средств бюджетов всех уровней на создание результатов на отчетный период;</w:t>
      </w:r>
    </w:p>
    <w:p w:rsidR="007B661A" w:rsidRPr="00DF1428" w:rsidRDefault="007B661A" w:rsidP="007B661A">
      <w:pPr>
        <w:ind w:firstLine="540"/>
        <w:jc w:val="both"/>
      </w:pPr>
      <w:r w:rsidRPr="00DF1428">
        <w:rPr>
          <w:noProof/>
        </w:rPr>
        <w:drawing>
          <wp:inline distT="0" distB="0" distL="0" distR="0">
            <wp:extent cx="294005" cy="230505"/>
            <wp:effectExtent l="19050" t="0" r="0" b="0"/>
            <wp:docPr id="5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DF1428">
        <w:t xml:space="preserve"> - плановое значение финансовых средств бюджетов всех уровней на создание результатов на отчетный период.</w:t>
      </w:r>
    </w:p>
    <w:p w:rsidR="007B661A" w:rsidRPr="00DF1428" w:rsidRDefault="007B661A" w:rsidP="007B661A">
      <w:pPr>
        <w:widowControl w:val="0"/>
        <w:autoSpaceDE w:val="0"/>
        <w:autoSpaceDN w:val="0"/>
        <w:adjustRightInd w:val="0"/>
        <w:jc w:val="both"/>
      </w:pPr>
      <w:r w:rsidRPr="00DF1428">
        <w:t xml:space="preserve"> </w:t>
      </w:r>
    </w:p>
    <w:p w:rsidR="007B661A" w:rsidRPr="00DF1428" w:rsidRDefault="007B661A" w:rsidP="007B661A">
      <w:pPr>
        <w:widowControl w:val="0"/>
        <w:autoSpaceDE w:val="0"/>
        <w:autoSpaceDN w:val="0"/>
        <w:adjustRightInd w:val="0"/>
        <w:jc w:val="both"/>
      </w:pPr>
      <w:r w:rsidRPr="00DF1428">
        <w:rPr>
          <w:b/>
        </w:rPr>
        <w:t>Е исп</w:t>
      </w:r>
      <w:r w:rsidRPr="00DF1428">
        <w:t xml:space="preserve"> =</w:t>
      </w:r>
      <w:r w:rsidRPr="00DF1428">
        <w:rPr>
          <w:u w:val="single"/>
        </w:rPr>
        <w:t xml:space="preserve">      </w:t>
      </w:r>
      <w:r>
        <w:rPr>
          <w:u w:val="single"/>
        </w:rPr>
        <w:t>117</w:t>
      </w:r>
      <w:r w:rsidRPr="00DF1428">
        <w:rPr>
          <w:u w:val="single"/>
        </w:rPr>
        <w:t xml:space="preserve">        </w:t>
      </w:r>
      <w:r w:rsidRPr="00DF1428">
        <w:t xml:space="preserve">=   </w:t>
      </w:r>
      <w:r>
        <w:t>117</w:t>
      </w:r>
      <w:r w:rsidRPr="00DF1428">
        <w:t>%</w:t>
      </w:r>
    </w:p>
    <w:p w:rsidR="007B661A" w:rsidRPr="00DF1428" w:rsidRDefault="007B661A" w:rsidP="007B661A">
      <w:pPr>
        <w:widowControl w:val="0"/>
        <w:autoSpaceDE w:val="0"/>
        <w:autoSpaceDN w:val="0"/>
        <w:adjustRightInd w:val="0"/>
        <w:jc w:val="both"/>
      </w:pPr>
      <w:r w:rsidRPr="00DF1428">
        <w:t xml:space="preserve">              </w:t>
      </w:r>
      <w:r>
        <w:t>19,2</w:t>
      </w:r>
      <w:r w:rsidRPr="00DF1428">
        <w:t>/</w:t>
      </w:r>
      <w:r>
        <w:t>19</w:t>
      </w:r>
      <w:r w:rsidRPr="00DF1428">
        <w:t>,</w:t>
      </w:r>
      <w:r>
        <w:t>2</w:t>
      </w:r>
      <w:r w:rsidRPr="00DF1428">
        <w:t xml:space="preserve">  </w:t>
      </w:r>
    </w:p>
    <w:p w:rsidR="007B661A" w:rsidRPr="00DF1428" w:rsidRDefault="007B661A" w:rsidP="007B661A">
      <w:pPr>
        <w:ind w:firstLine="708"/>
      </w:pPr>
    </w:p>
    <w:p w:rsidR="007B661A" w:rsidRPr="008F3926" w:rsidRDefault="007B661A" w:rsidP="007B661A">
      <w:pPr>
        <w:ind w:firstLine="708"/>
      </w:pPr>
      <w:r w:rsidRPr="008F3926">
        <w:t>Е исп  больше 100 % программа высокоэффективная.</w:t>
      </w:r>
    </w:p>
    <w:p w:rsidR="007B661A" w:rsidRPr="007175FC" w:rsidRDefault="007B661A" w:rsidP="007B661A"/>
    <w:p w:rsidR="007B661A" w:rsidRPr="007175FC" w:rsidRDefault="007B661A" w:rsidP="007B661A"/>
    <w:p w:rsidR="00D83826" w:rsidRDefault="00D83826" w:rsidP="00D83826"/>
    <w:p w:rsidR="007B661A" w:rsidRPr="007175FC" w:rsidRDefault="007B661A" w:rsidP="00D83826"/>
    <w:p w:rsidR="007B661A" w:rsidRPr="0060461B" w:rsidRDefault="00D83826" w:rsidP="007B661A">
      <w:pPr>
        <w:pStyle w:val="ConsPlusNonformat"/>
        <w:jc w:val="center"/>
        <w:rPr>
          <w:rFonts w:ascii="Times New Roman" w:hAnsi="Times New Roman" w:cs="Times New Roman"/>
          <w:b/>
          <w:sz w:val="24"/>
          <w:szCs w:val="24"/>
        </w:rPr>
      </w:pPr>
      <w:r>
        <w:tab/>
      </w:r>
      <w:r w:rsidR="007B661A" w:rsidRPr="0060461B">
        <w:rPr>
          <w:rFonts w:ascii="Times New Roman" w:hAnsi="Times New Roman" w:cs="Times New Roman"/>
          <w:b/>
          <w:sz w:val="24"/>
          <w:szCs w:val="24"/>
        </w:rPr>
        <w:t>ОТЧЕТ</w:t>
      </w:r>
    </w:p>
    <w:p w:rsidR="007B661A" w:rsidRPr="0060461B" w:rsidRDefault="007B661A" w:rsidP="007B661A">
      <w:pPr>
        <w:jc w:val="center"/>
        <w:rPr>
          <w:b/>
        </w:rPr>
      </w:pPr>
      <w:r w:rsidRPr="0060461B">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7B661A" w:rsidRPr="0060461B" w:rsidRDefault="007B661A" w:rsidP="007B661A">
      <w:pPr>
        <w:jc w:val="center"/>
        <w:rPr>
          <w:b/>
        </w:rPr>
      </w:pPr>
      <w:r w:rsidRPr="0060461B">
        <w:rPr>
          <w:b/>
        </w:rPr>
        <w:t xml:space="preserve">«Развитие дорожного хозяйства на территории </w:t>
      </w:r>
    </w:p>
    <w:p w:rsidR="007B661A" w:rsidRPr="0060461B" w:rsidRDefault="007B661A" w:rsidP="007B661A">
      <w:pPr>
        <w:jc w:val="center"/>
        <w:rPr>
          <w:b/>
        </w:rPr>
      </w:pPr>
      <w:r w:rsidRPr="0060461B">
        <w:rPr>
          <w:b/>
        </w:rPr>
        <w:t>Приволжского сельского поселении на 201</w:t>
      </w:r>
      <w:r>
        <w:rPr>
          <w:b/>
        </w:rPr>
        <w:t>9</w:t>
      </w:r>
      <w:r w:rsidRPr="0060461B">
        <w:rPr>
          <w:b/>
        </w:rPr>
        <w:t xml:space="preserve"> -20</w:t>
      </w:r>
      <w:r>
        <w:rPr>
          <w:b/>
        </w:rPr>
        <w:t>21</w:t>
      </w:r>
      <w:r w:rsidRPr="0060461B">
        <w:rPr>
          <w:b/>
        </w:rPr>
        <w:t xml:space="preserve"> годы» за 20</w:t>
      </w:r>
      <w:r>
        <w:rPr>
          <w:b/>
        </w:rPr>
        <w:t>20</w:t>
      </w:r>
    </w:p>
    <w:p w:rsidR="007B661A" w:rsidRPr="0060461B" w:rsidRDefault="007B661A" w:rsidP="007B661A">
      <w:pPr>
        <w:widowControl w:val="0"/>
        <w:autoSpaceDE w:val="0"/>
        <w:autoSpaceDN w:val="0"/>
        <w:adjustRightInd w:val="0"/>
        <w:jc w:val="center"/>
        <w:rPr>
          <w:b/>
        </w:rPr>
      </w:pPr>
    </w:p>
    <w:p w:rsidR="007B661A" w:rsidRPr="0060461B" w:rsidRDefault="007B661A" w:rsidP="007B661A">
      <w:pPr>
        <w:shd w:val="clear" w:color="auto" w:fill="FFFFFF"/>
        <w:spacing w:line="255" w:lineRule="atLeast"/>
        <w:jc w:val="both"/>
        <w:rPr>
          <w:sz w:val="22"/>
          <w:szCs w:val="22"/>
        </w:rPr>
      </w:pPr>
      <w:r w:rsidRPr="0060461B">
        <w:rPr>
          <w:sz w:val="22"/>
          <w:szCs w:val="22"/>
        </w:rPr>
        <w:tab/>
        <w:t xml:space="preserve">Муниципальная программа «Развитие дорожного хозяйства на территории </w:t>
      </w:r>
    </w:p>
    <w:p w:rsidR="007B661A" w:rsidRPr="0060461B" w:rsidRDefault="007B661A" w:rsidP="007B661A">
      <w:pPr>
        <w:shd w:val="clear" w:color="auto" w:fill="FFFFFF"/>
        <w:spacing w:line="255" w:lineRule="atLeast"/>
        <w:jc w:val="both"/>
        <w:rPr>
          <w:sz w:val="22"/>
          <w:szCs w:val="22"/>
        </w:rPr>
      </w:pPr>
      <w:r w:rsidRPr="0060461B">
        <w:rPr>
          <w:sz w:val="22"/>
          <w:szCs w:val="22"/>
        </w:rPr>
        <w:t>Приволжского сельского поселении на 201</w:t>
      </w:r>
      <w:r>
        <w:rPr>
          <w:sz w:val="22"/>
          <w:szCs w:val="22"/>
        </w:rPr>
        <w:t>9</w:t>
      </w:r>
      <w:r w:rsidRPr="0060461B">
        <w:rPr>
          <w:sz w:val="22"/>
          <w:szCs w:val="22"/>
        </w:rPr>
        <w:t xml:space="preserve"> -20</w:t>
      </w:r>
      <w:r>
        <w:rPr>
          <w:sz w:val="22"/>
          <w:szCs w:val="22"/>
        </w:rPr>
        <w:t>21</w:t>
      </w:r>
      <w:r w:rsidRPr="0060461B">
        <w:rPr>
          <w:sz w:val="22"/>
          <w:szCs w:val="22"/>
        </w:rPr>
        <w:t xml:space="preserve"> годы» утверждена Постановлением Администрации Приволжского сельского поселения от </w:t>
      </w:r>
      <w:r>
        <w:rPr>
          <w:sz w:val="22"/>
          <w:szCs w:val="22"/>
        </w:rPr>
        <w:t>21</w:t>
      </w:r>
      <w:r w:rsidRPr="0060461B">
        <w:rPr>
          <w:sz w:val="22"/>
          <w:szCs w:val="22"/>
        </w:rPr>
        <w:t>.0</w:t>
      </w:r>
      <w:r>
        <w:rPr>
          <w:sz w:val="22"/>
          <w:szCs w:val="22"/>
        </w:rPr>
        <w:t>1</w:t>
      </w:r>
      <w:r w:rsidRPr="0060461B">
        <w:rPr>
          <w:sz w:val="22"/>
          <w:szCs w:val="22"/>
        </w:rPr>
        <w:t>.201</w:t>
      </w:r>
      <w:r>
        <w:rPr>
          <w:sz w:val="22"/>
          <w:szCs w:val="22"/>
        </w:rPr>
        <w:t>9</w:t>
      </w:r>
      <w:r w:rsidRPr="0060461B">
        <w:rPr>
          <w:sz w:val="22"/>
          <w:szCs w:val="22"/>
        </w:rPr>
        <w:t xml:space="preserve"> г № </w:t>
      </w:r>
      <w:r>
        <w:rPr>
          <w:sz w:val="22"/>
          <w:szCs w:val="22"/>
        </w:rPr>
        <w:t>12</w:t>
      </w:r>
      <w:r w:rsidRPr="0060461B">
        <w:rPr>
          <w:sz w:val="22"/>
          <w:szCs w:val="22"/>
        </w:rPr>
        <w:t>.</w:t>
      </w:r>
    </w:p>
    <w:p w:rsidR="007B661A" w:rsidRPr="0060461B" w:rsidRDefault="007B661A" w:rsidP="007B661A">
      <w:pPr>
        <w:widowControl w:val="0"/>
        <w:autoSpaceDE w:val="0"/>
        <w:autoSpaceDN w:val="0"/>
        <w:adjustRightInd w:val="0"/>
        <w:jc w:val="center"/>
        <w:rPr>
          <w:b/>
        </w:rPr>
      </w:pPr>
      <w:r w:rsidRPr="0060461B">
        <w:rPr>
          <w:b/>
        </w:rPr>
        <w:t>1. Информация о финансировании муниципальной программы</w:t>
      </w:r>
    </w:p>
    <w:p w:rsidR="007B661A" w:rsidRPr="0060461B" w:rsidRDefault="007B661A" w:rsidP="007B661A">
      <w:pPr>
        <w:widowControl w:val="0"/>
        <w:autoSpaceDE w:val="0"/>
        <w:autoSpaceDN w:val="0"/>
        <w:adjustRightInd w:val="0"/>
        <w:jc w:val="both"/>
      </w:pPr>
    </w:p>
    <w:tbl>
      <w:tblPr>
        <w:tblW w:w="10681" w:type="dxa"/>
        <w:tblInd w:w="75" w:type="dxa"/>
        <w:tblLayout w:type="fixed"/>
        <w:tblCellMar>
          <w:left w:w="75" w:type="dxa"/>
          <w:right w:w="75" w:type="dxa"/>
        </w:tblCellMar>
        <w:tblLook w:val="04A0"/>
      </w:tblPr>
      <w:tblGrid>
        <w:gridCol w:w="544"/>
        <w:gridCol w:w="2717"/>
        <w:gridCol w:w="517"/>
        <w:gridCol w:w="567"/>
        <w:gridCol w:w="759"/>
        <w:gridCol w:w="708"/>
        <w:gridCol w:w="850"/>
        <w:gridCol w:w="709"/>
        <w:gridCol w:w="675"/>
        <w:gridCol w:w="708"/>
        <w:gridCol w:w="1927"/>
      </w:tblGrid>
      <w:tr w:rsidR="007B661A" w:rsidRPr="0060461B" w:rsidTr="007B661A">
        <w:tc>
          <w:tcPr>
            <w:tcW w:w="544" w:type="dxa"/>
            <w:vMerge w:val="restart"/>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N п/п</w:t>
            </w:r>
          </w:p>
        </w:tc>
        <w:tc>
          <w:tcPr>
            <w:tcW w:w="2717" w:type="dxa"/>
            <w:vMerge w:val="restart"/>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Наименование подпрограммы/ВЦП/</w:t>
            </w:r>
          </w:p>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основного мероприятия</w:t>
            </w:r>
          </w:p>
        </w:tc>
        <w:tc>
          <w:tcPr>
            <w:tcW w:w="5493" w:type="dxa"/>
            <w:gridSpan w:val="8"/>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Причина отклонения объемов финансирования от плана</w:t>
            </w:r>
          </w:p>
        </w:tc>
      </w:tr>
      <w:tr w:rsidR="007B661A" w:rsidRPr="0060461B"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ФБ</w:t>
            </w:r>
            <w:hyperlink r:id="rId18" w:anchor="Par1200" w:tooltip="Ссылка на текущий документ" w:history="1">
              <w:r w:rsidRPr="0060461B">
                <w:rPr>
                  <w:color w:val="0000FF"/>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lang w:val="en-US"/>
              </w:rPr>
            </w:pPr>
            <w:r w:rsidRPr="0060461B">
              <w:rPr>
                <w:sz w:val="20"/>
                <w:szCs w:val="20"/>
              </w:rPr>
              <w:t xml:space="preserve">ОБ </w:t>
            </w:r>
            <w:r w:rsidRPr="0060461B">
              <w:rPr>
                <w:sz w:val="20"/>
                <w:szCs w:val="20"/>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МБ</w:t>
            </w:r>
          </w:p>
        </w:tc>
        <w:tc>
          <w:tcPr>
            <w:tcW w:w="1383" w:type="dxa"/>
            <w:gridSpan w:val="2"/>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 xml:space="preserve">ВИ </w:t>
            </w:r>
            <w:hyperlink r:id="rId19" w:anchor="Par1200" w:tooltip="Ссылка на текущий документ" w:history="1">
              <w:r w:rsidRPr="0060461B">
                <w:rPr>
                  <w:color w:val="0000FF"/>
                  <w:sz w:val="20"/>
                  <w:szCs w:val="20"/>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p>
        </w:tc>
      </w:tr>
      <w:tr w:rsidR="007B661A" w:rsidRPr="0060461B"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план</w:t>
            </w:r>
          </w:p>
        </w:tc>
        <w:tc>
          <w:tcPr>
            <w:tcW w:w="56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p>
        </w:tc>
      </w:tr>
      <w:tr w:rsidR="007B661A" w:rsidRPr="0060461B" w:rsidTr="007B661A">
        <w:tc>
          <w:tcPr>
            <w:tcW w:w="544"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10</w:t>
            </w:r>
          </w:p>
        </w:tc>
        <w:tc>
          <w:tcPr>
            <w:tcW w:w="192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11</w:t>
            </w:r>
          </w:p>
        </w:tc>
      </w:tr>
      <w:tr w:rsidR="007B661A" w:rsidRPr="0060461B" w:rsidTr="007B661A">
        <w:tc>
          <w:tcPr>
            <w:tcW w:w="544"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sz w:val="20"/>
                <w:szCs w:val="20"/>
              </w:rPr>
              <w:t>Зимнее содержание дорог</w:t>
            </w:r>
          </w:p>
        </w:tc>
        <w:tc>
          <w:tcPr>
            <w:tcW w:w="5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4211,3</w:t>
            </w:r>
          </w:p>
        </w:tc>
        <w:tc>
          <w:tcPr>
            <w:tcW w:w="70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3287,5</w:t>
            </w:r>
          </w:p>
        </w:tc>
        <w:tc>
          <w:tcPr>
            <w:tcW w:w="67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bCs/>
                <w:sz w:val="20"/>
                <w:szCs w:val="20"/>
              </w:rPr>
            </w:pPr>
            <w:r w:rsidRPr="0060461B">
              <w:rPr>
                <w:bCs/>
                <w:sz w:val="20"/>
                <w:szCs w:val="20"/>
              </w:rPr>
              <w:t>Оплата работ по факту на основании актов выполненных работ</w:t>
            </w:r>
          </w:p>
        </w:tc>
      </w:tr>
      <w:tr w:rsidR="007B661A" w:rsidRPr="0060461B" w:rsidTr="007B661A">
        <w:trPr>
          <w:trHeight w:val="861"/>
        </w:trPr>
        <w:tc>
          <w:tcPr>
            <w:tcW w:w="544"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sz w:val="20"/>
                <w:szCs w:val="20"/>
              </w:rPr>
              <w:t>2</w:t>
            </w:r>
          </w:p>
        </w:tc>
        <w:tc>
          <w:tcPr>
            <w:tcW w:w="27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sz w:val="20"/>
                <w:szCs w:val="20"/>
              </w:rPr>
              <w:t>Ремонт автомобильных дорог общего пользования и искусственных сооружений на них</w:t>
            </w:r>
          </w:p>
        </w:tc>
        <w:tc>
          <w:tcPr>
            <w:tcW w:w="5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2981,2</w:t>
            </w: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2981,2</w:t>
            </w:r>
          </w:p>
        </w:tc>
        <w:tc>
          <w:tcPr>
            <w:tcW w:w="850"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156,9</w:t>
            </w:r>
          </w:p>
        </w:tc>
        <w:tc>
          <w:tcPr>
            <w:tcW w:w="70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156,9</w:t>
            </w:r>
          </w:p>
        </w:tc>
        <w:tc>
          <w:tcPr>
            <w:tcW w:w="67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bCs/>
                <w:sz w:val="20"/>
                <w:szCs w:val="20"/>
              </w:rPr>
            </w:pPr>
          </w:p>
        </w:tc>
      </w:tr>
      <w:tr w:rsidR="007B661A" w:rsidRPr="0060461B" w:rsidTr="007B661A">
        <w:tc>
          <w:tcPr>
            <w:tcW w:w="544"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sz w:val="20"/>
                <w:szCs w:val="20"/>
              </w:rPr>
              <w:t>3</w:t>
            </w:r>
          </w:p>
        </w:tc>
        <w:tc>
          <w:tcPr>
            <w:tcW w:w="27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sz w:val="20"/>
                <w:szCs w:val="20"/>
              </w:rPr>
              <w:t>Подготовка проектно-сметной документации</w:t>
            </w:r>
          </w:p>
        </w:tc>
        <w:tc>
          <w:tcPr>
            <w:tcW w:w="5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165,0</w:t>
            </w:r>
          </w:p>
        </w:tc>
        <w:tc>
          <w:tcPr>
            <w:tcW w:w="70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129,4</w:t>
            </w:r>
          </w:p>
        </w:tc>
        <w:tc>
          <w:tcPr>
            <w:tcW w:w="67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7B661A" w:rsidRPr="0060461B" w:rsidTr="007B661A">
        <w:tc>
          <w:tcPr>
            <w:tcW w:w="544"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sz w:val="20"/>
                <w:szCs w:val="20"/>
              </w:rPr>
              <w:t>4</w:t>
            </w:r>
          </w:p>
        </w:tc>
        <w:tc>
          <w:tcPr>
            <w:tcW w:w="27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rPr>
                <w:sz w:val="20"/>
                <w:szCs w:val="20"/>
              </w:rPr>
            </w:pPr>
            <w:r w:rsidRPr="0060461B">
              <w:rPr>
                <w:sz w:val="20"/>
                <w:szCs w:val="20"/>
              </w:rPr>
              <w:t>Летнее содержание</w:t>
            </w:r>
          </w:p>
        </w:tc>
        <w:tc>
          <w:tcPr>
            <w:tcW w:w="5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Pr>
                <w:sz w:val="20"/>
                <w:szCs w:val="20"/>
              </w:rPr>
              <w:t>890,1</w:t>
            </w: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Pr>
                <w:sz w:val="20"/>
                <w:szCs w:val="20"/>
              </w:rPr>
              <w:t>890,1</w:t>
            </w:r>
          </w:p>
        </w:tc>
        <w:tc>
          <w:tcPr>
            <w:tcW w:w="850"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rPr>
                <w:sz w:val="20"/>
                <w:szCs w:val="20"/>
              </w:rPr>
            </w:pPr>
            <w:r>
              <w:rPr>
                <w:sz w:val="20"/>
                <w:szCs w:val="20"/>
              </w:rPr>
              <w:t>1256,3</w:t>
            </w:r>
          </w:p>
        </w:tc>
        <w:tc>
          <w:tcPr>
            <w:tcW w:w="70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Pr>
                <w:sz w:val="20"/>
                <w:szCs w:val="20"/>
              </w:rPr>
              <w:t>1224,9</w:t>
            </w:r>
          </w:p>
        </w:tc>
        <w:tc>
          <w:tcPr>
            <w:tcW w:w="67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7B661A" w:rsidRPr="0060461B" w:rsidTr="007B661A">
        <w:tc>
          <w:tcPr>
            <w:tcW w:w="544"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p>
        </w:tc>
        <w:tc>
          <w:tcPr>
            <w:tcW w:w="27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sidRPr="0060461B">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3871,3</w:t>
            </w: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rPr>
                <w:sz w:val="20"/>
                <w:szCs w:val="20"/>
              </w:rPr>
            </w:pPr>
            <w:r>
              <w:rPr>
                <w:sz w:val="20"/>
                <w:szCs w:val="20"/>
              </w:rPr>
              <w:t>3871,3</w:t>
            </w:r>
          </w:p>
        </w:tc>
        <w:tc>
          <w:tcPr>
            <w:tcW w:w="850"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Pr>
                <w:sz w:val="20"/>
                <w:szCs w:val="20"/>
              </w:rPr>
              <w:t>5789,5</w:t>
            </w:r>
          </w:p>
        </w:tc>
        <w:tc>
          <w:tcPr>
            <w:tcW w:w="70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r>
              <w:rPr>
                <w:sz w:val="20"/>
                <w:szCs w:val="20"/>
              </w:rPr>
              <w:t>4798,7</w:t>
            </w:r>
          </w:p>
        </w:tc>
        <w:tc>
          <w:tcPr>
            <w:tcW w:w="67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widowControl w:val="0"/>
              <w:autoSpaceDE w:val="0"/>
              <w:autoSpaceDN w:val="0"/>
              <w:adjustRightInd w:val="0"/>
              <w:spacing w:line="276" w:lineRule="auto"/>
              <w:jc w:val="center"/>
              <w:rPr>
                <w:sz w:val="20"/>
                <w:szCs w:val="20"/>
              </w:rPr>
            </w:pPr>
          </w:p>
        </w:tc>
      </w:tr>
    </w:tbl>
    <w:p w:rsidR="007B661A" w:rsidRPr="0060461B" w:rsidRDefault="007B661A" w:rsidP="007B661A">
      <w:pPr>
        <w:widowControl w:val="0"/>
        <w:autoSpaceDE w:val="0"/>
        <w:autoSpaceDN w:val="0"/>
        <w:adjustRightInd w:val="0"/>
        <w:jc w:val="both"/>
      </w:pPr>
    </w:p>
    <w:p w:rsidR="007B661A" w:rsidRPr="0060461B" w:rsidRDefault="007B661A" w:rsidP="007B661A">
      <w:pPr>
        <w:widowControl w:val="0"/>
        <w:autoSpaceDE w:val="0"/>
        <w:autoSpaceDN w:val="0"/>
        <w:adjustRightInd w:val="0"/>
        <w:ind w:firstLine="540"/>
        <w:jc w:val="center"/>
        <w:rPr>
          <w:b/>
        </w:rPr>
      </w:pPr>
      <w:r w:rsidRPr="0060461B">
        <w:rPr>
          <w:b/>
        </w:rPr>
        <w:t>2. Информация о выполнении целевых показателей муниципальной программы</w:t>
      </w:r>
    </w:p>
    <w:p w:rsidR="007B661A" w:rsidRPr="0060461B" w:rsidRDefault="007B661A" w:rsidP="007B661A">
      <w:pPr>
        <w:shd w:val="clear" w:color="auto" w:fill="FFFFFF"/>
        <w:spacing w:line="255" w:lineRule="atLeast"/>
        <w:jc w:val="center"/>
        <w:rPr>
          <w:sz w:val="22"/>
          <w:szCs w:val="22"/>
        </w:rPr>
      </w:pPr>
      <w:r w:rsidRPr="0060461B">
        <w:rPr>
          <w:sz w:val="22"/>
          <w:szCs w:val="22"/>
        </w:rPr>
        <w:t>«Развитие дорожного хозяйства на территории</w:t>
      </w:r>
    </w:p>
    <w:p w:rsidR="007B661A" w:rsidRPr="0060461B" w:rsidRDefault="007B661A" w:rsidP="007B661A">
      <w:pPr>
        <w:jc w:val="center"/>
      </w:pPr>
      <w:r w:rsidRPr="0060461B">
        <w:rPr>
          <w:sz w:val="22"/>
          <w:szCs w:val="22"/>
        </w:rPr>
        <w:t>Приволжского сельского поселении на 201</w:t>
      </w:r>
      <w:r>
        <w:rPr>
          <w:sz w:val="22"/>
          <w:szCs w:val="22"/>
        </w:rPr>
        <w:t>9 -2021</w:t>
      </w:r>
      <w:r w:rsidRPr="0060461B">
        <w:rPr>
          <w:sz w:val="22"/>
          <w:szCs w:val="22"/>
        </w:rPr>
        <w:t xml:space="preserve"> годы» </w:t>
      </w:r>
    </w:p>
    <w:p w:rsidR="007B661A" w:rsidRPr="0060461B" w:rsidRDefault="007B661A" w:rsidP="007B661A">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7B661A" w:rsidRPr="0060461B" w:rsidTr="007B661A">
        <w:tc>
          <w:tcPr>
            <w:tcW w:w="3969" w:type="dxa"/>
            <w:vMerge w:val="restart"/>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pPr>
            <w:r w:rsidRPr="0060461B">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pPr>
            <w:r w:rsidRPr="0060461B">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pPr>
            <w:r w:rsidRPr="0060461B">
              <w:t>Значение целевого показателя</w:t>
            </w:r>
          </w:p>
        </w:tc>
      </w:tr>
      <w:tr w:rsidR="007B661A" w:rsidRPr="0060461B" w:rsidTr="007B661A">
        <w:tc>
          <w:tcPr>
            <w:tcW w:w="3969"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both"/>
            </w:pPr>
          </w:p>
        </w:tc>
        <w:tc>
          <w:tcPr>
            <w:tcW w:w="133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pPr>
            <w:r w:rsidRPr="0060461B">
              <w:t>базовое</w:t>
            </w:r>
          </w:p>
        </w:tc>
        <w:tc>
          <w:tcPr>
            <w:tcW w:w="1506"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pPr>
            <w:r w:rsidRPr="0060461B">
              <w:t>плановое</w:t>
            </w:r>
          </w:p>
        </w:tc>
        <w:tc>
          <w:tcPr>
            <w:tcW w:w="180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both"/>
            </w:pPr>
            <w:r w:rsidRPr="0060461B">
              <w:t>фактическое</w:t>
            </w:r>
          </w:p>
        </w:tc>
      </w:tr>
      <w:tr w:rsidR="007B661A" w:rsidRPr="0060461B" w:rsidTr="007B661A">
        <w:tc>
          <w:tcPr>
            <w:tcW w:w="396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pPr>
            <w:r w:rsidRPr="0060461B">
              <w:t>1</w:t>
            </w:r>
          </w:p>
        </w:tc>
        <w:tc>
          <w:tcPr>
            <w:tcW w:w="1489"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pPr>
            <w:r w:rsidRPr="0060461B">
              <w:t>2</w:t>
            </w:r>
          </w:p>
        </w:tc>
        <w:tc>
          <w:tcPr>
            <w:tcW w:w="133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pPr>
            <w:r w:rsidRPr="0060461B">
              <w:t>3</w:t>
            </w:r>
          </w:p>
        </w:tc>
        <w:tc>
          <w:tcPr>
            <w:tcW w:w="1506"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pPr>
            <w:r w:rsidRPr="0060461B">
              <w:t>4</w:t>
            </w:r>
          </w:p>
        </w:tc>
        <w:tc>
          <w:tcPr>
            <w:tcW w:w="1805" w:type="dxa"/>
            <w:tcBorders>
              <w:top w:val="single" w:sz="4" w:space="0" w:color="auto"/>
              <w:left w:val="single" w:sz="4" w:space="0" w:color="auto"/>
              <w:bottom w:val="single" w:sz="4" w:space="0" w:color="auto"/>
              <w:right w:val="single" w:sz="4" w:space="0" w:color="auto"/>
            </w:tcBorders>
          </w:tcPr>
          <w:p w:rsidR="007B661A" w:rsidRPr="0060461B" w:rsidRDefault="007B661A" w:rsidP="007B661A">
            <w:pPr>
              <w:widowControl w:val="0"/>
              <w:autoSpaceDE w:val="0"/>
              <w:autoSpaceDN w:val="0"/>
              <w:adjustRightInd w:val="0"/>
              <w:spacing w:line="276" w:lineRule="auto"/>
              <w:jc w:val="center"/>
            </w:pPr>
            <w:r w:rsidRPr="0060461B">
              <w:t>5</w:t>
            </w:r>
          </w:p>
        </w:tc>
      </w:tr>
      <w:tr w:rsidR="007B661A" w:rsidRPr="0060461B"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rPr>
                <w:sz w:val="20"/>
                <w:szCs w:val="20"/>
              </w:rPr>
            </w:pPr>
            <w:r w:rsidRPr="0060461B">
              <w:rPr>
                <w:sz w:val="20"/>
                <w:szCs w:val="20"/>
              </w:rPr>
              <w:t>Общая протяженность дорог всего</w:t>
            </w:r>
            <w:r w:rsidRPr="0060461B">
              <w:rPr>
                <w:rStyle w:val="a9"/>
                <w:sz w:val="20"/>
                <w:szCs w:val="20"/>
              </w:rPr>
              <w:footnoteReference w:id="2"/>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90,9</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90,9</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90,9</w:t>
            </w:r>
          </w:p>
        </w:tc>
      </w:tr>
      <w:tr w:rsidR="007B661A" w:rsidRPr="0060461B"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rPr>
                <w:sz w:val="20"/>
                <w:szCs w:val="20"/>
              </w:rPr>
            </w:pPr>
            <w:r w:rsidRPr="0060461B">
              <w:rPr>
                <w:sz w:val="20"/>
                <w:szCs w:val="20"/>
              </w:rPr>
              <w:t>в том числе с твердым покрытием</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3</w:t>
            </w:r>
            <w:r>
              <w:rPr>
                <w:sz w:val="20"/>
                <w:szCs w:val="20"/>
              </w:rPr>
              <w:t>4</w:t>
            </w:r>
            <w:r w:rsidRPr="0060461B">
              <w:rPr>
                <w:sz w:val="20"/>
                <w:szCs w:val="20"/>
              </w:rPr>
              <w:t>,</w:t>
            </w:r>
            <w:r>
              <w:rPr>
                <w:sz w:val="20"/>
                <w:szCs w:val="20"/>
              </w:rPr>
              <w:t>7</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3</w:t>
            </w:r>
            <w:r>
              <w:rPr>
                <w:sz w:val="20"/>
                <w:szCs w:val="20"/>
              </w:rPr>
              <w:t>5</w:t>
            </w:r>
            <w:r w:rsidRPr="0060461B">
              <w:rPr>
                <w:sz w:val="20"/>
                <w:szCs w:val="20"/>
              </w:rPr>
              <w:t>,</w:t>
            </w:r>
            <w:r>
              <w:rPr>
                <w:sz w:val="20"/>
                <w:szCs w:val="20"/>
              </w:rPr>
              <w:t>6</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3</w:t>
            </w:r>
            <w:r>
              <w:rPr>
                <w:sz w:val="20"/>
                <w:szCs w:val="20"/>
              </w:rPr>
              <w:t>5</w:t>
            </w:r>
            <w:r w:rsidRPr="0060461B">
              <w:rPr>
                <w:sz w:val="20"/>
                <w:szCs w:val="20"/>
              </w:rPr>
              <w:t>,</w:t>
            </w:r>
            <w:r>
              <w:rPr>
                <w:sz w:val="20"/>
                <w:szCs w:val="20"/>
              </w:rPr>
              <w:t>6</w:t>
            </w:r>
          </w:p>
        </w:tc>
      </w:tr>
      <w:tr w:rsidR="007B661A" w:rsidRPr="0060461B"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rPr>
                <w:sz w:val="20"/>
                <w:szCs w:val="20"/>
              </w:rPr>
            </w:pPr>
            <w:r w:rsidRPr="0060461B">
              <w:rPr>
                <w:sz w:val="20"/>
                <w:szCs w:val="20"/>
              </w:rPr>
              <w:t>Доля протяженности автомобильных дорог,  отвечающих нормативным требованиям, в общей протяженности автомобильных дорог общего пользования</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18"/>
                <w:szCs w:val="18"/>
              </w:rPr>
            </w:pPr>
            <w:r w:rsidRPr="0060461B">
              <w:rPr>
                <w:sz w:val="18"/>
                <w:szCs w:val="18"/>
              </w:rPr>
              <w:t>3</w:t>
            </w:r>
            <w:r>
              <w:rPr>
                <w:sz w:val="18"/>
                <w:szCs w:val="18"/>
              </w:rPr>
              <w:t>8</w:t>
            </w:r>
            <w:r w:rsidRPr="0060461B">
              <w:rPr>
                <w:sz w:val="18"/>
                <w:szCs w:val="18"/>
              </w:rPr>
              <w:t>,</w:t>
            </w:r>
            <w:r>
              <w:rPr>
                <w:sz w:val="18"/>
                <w:szCs w:val="18"/>
              </w:rPr>
              <w:t>17</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18"/>
                <w:szCs w:val="18"/>
              </w:rPr>
            </w:pPr>
            <w:r w:rsidRPr="0060461B">
              <w:rPr>
                <w:sz w:val="18"/>
                <w:szCs w:val="18"/>
              </w:rPr>
              <w:t>3</w:t>
            </w:r>
            <w:r>
              <w:rPr>
                <w:sz w:val="18"/>
                <w:szCs w:val="18"/>
              </w:rPr>
              <w:t>9</w:t>
            </w:r>
            <w:r w:rsidRPr="0060461B">
              <w:rPr>
                <w:sz w:val="18"/>
                <w:szCs w:val="18"/>
              </w:rPr>
              <w:t>,</w:t>
            </w:r>
            <w:r>
              <w:rPr>
                <w:sz w:val="18"/>
                <w:szCs w:val="18"/>
              </w:rPr>
              <w:t>16</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18"/>
                <w:szCs w:val="18"/>
              </w:rPr>
            </w:pPr>
            <w:r w:rsidRPr="0060461B">
              <w:rPr>
                <w:sz w:val="18"/>
                <w:szCs w:val="18"/>
              </w:rPr>
              <w:t>3</w:t>
            </w:r>
            <w:r>
              <w:rPr>
                <w:sz w:val="18"/>
                <w:szCs w:val="18"/>
              </w:rPr>
              <w:t>9,16</w:t>
            </w:r>
          </w:p>
        </w:tc>
      </w:tr>
      <w:tr w:rsidR="007B661A" w:rsidRPr="0060461B"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r w:rsidRPr="0060461B">
              <w:rPr>
                <w:sz w:val="22"/>
                <w:szCs w:val="22"/>
              </w:rPr>
              <w:t>Протяженность отремонтированных автомобильных дорог общего пользования.</w:t>
            </w:r>
            <w:r w:rsidRPr="0060461B">
              <w:rPr>
                <w:rStyle w:val="a9"/>
                <w:sz w:val="22"/>
                <w:szCs w:val="22"/>
              </w:rPr>
              <w:footnoteReference w:id="3"/>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км/п.м.</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0,2</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sidRPr="0060461B">
              <w:rPr>
                <w:sz w:val="20"/>
                <w:szCs w:val="20"/>
              </w:rPr>
              <w:t>0,2</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60461B" w:rsidRDefault="007B661A" w:rsidP="007B661A">
            <w:pPr>
              <w:jc w:val="center"/>
              <w:rPr>
                <w:sz w:val="20"/>
                <w:szCs w:val="20"/>
              </w:rPr>
            </w:pPr>
            <w:r>
              <w:rPr>
                <w:sz w:val="20"/>
                <w:szCs w:val="20"/>
              </w:rPr>
              <w:t>0</w:t>
            </w:r>
            <w:r w:rsidRPr="0060461B">
              <w:rPr>
                <w:sz w:val="20"/>
                <w:szCs w:val="20"/>
              </w:rPr>
              <w:t>,</w:t>
            </w:r>
            <w:r>
              <w:rPr>
                <w:sz w:val="20"/>
                <w:szCs w:val="20"/>
              </w:rPr>
              <w:t>9</w:t>
            </w:r>
          </w:p>
        </w:tc>
      </w:tr>
    </w:tbl>
    <w:p w:rsidR="007B661A" w:rsidRPr="0060461B" w:rsidRDefault="007B661A" w:rsidP="007B661A">
      <w:pPr>
        <w:widowControl w:val="0"/>
        <w:autoSpaceDE w:val="0"/>
        <w:autoSpaceDN w:val="0"/>
        <w:adjustRightInd w:val="0"/>
        <w:jc w:val="both"/>
      </w:pPr>
    </w:p>
    <w:p w:rsidR="007B661A" w:rsidRPr="0060461B" w:rsidRDefault="007B661A" w:rsidP="007B661A">
      <w:pPr>
        <w:widowControl w:val="0"/>
        <w:autoSpaceDE w:val="0"/>
        <w:autoSpaceDN w:val="0"/>
        <w:adjustRightInd w:val="0"/>
        <w:ind w:firstLine="540"/>
        <w:jc w:val="center"/>
      </w:pPr>
    </w:p>
    <w:p w:rsidR="007B661A" w:rsidRPr="0060461B" w:rsidRDefault="007B661A" w:rsidP="007B661A">
      <w:pPr>
        <w:widowControl w:val="0"/>
        <w:autoSpaceDE w:val="0"/>
        <w:autoSpaceDN w:val="0"/>
        <w:adjustRightInd w:val="0"/>
        <w:ind w:firstLine="540"/>
        <w:jc w:val="center"/>
        <w:rPr>
          <w:b/>
        </w:rPr>
      </w:pPr>
      <w:r w:rsidRPr="0060461B">
        <w:rPr>
          <w:b/>
        </w:rPr>
        <w:t>3. Информация об изменениях, внесенных в муниципальную программу.</w:t>
      </w:r>
    </w:p>
    <w:p w:rsidR="007B661A" w:rsidRPr="0060461B" w:rsidRDefault="007B661A" w:rsidP="007B661A">
      <w:pPr>
        <w:widowControl w:val="0"/>
        <w:autoSpaceDE w:val="0"/>
        <w:autoSpaceDN w:val="0"/>
        <w:adjustRightInd w:val="0"/>
        <w:ind w:firstLine="540"/>
        <w:jc w:val="both"/>
      </w:pPr>
      <w:r w:rsidRPr="0060461B">
        <w:t xml:space="preserve">  В течение 20</w:t>
      </w:r>
      <w:r>
        <w:t>20</w:t>
      </w:r>
      <w:r w:rsidRPr="0060461B">
        <w:t xml:space="preserve"> года Постановлениями </w:t>
      </w:r>
      <w:r w:rsidRPr="0060461B">
        <w:rPr>
          <w:sz w:val="22"/>
          <w:szCs w:val="22"/>
        </w:rPr>
        <w:t xml:space="preserve">Администрации Приволжского сельского поселения от </w:t>
      </w:r>
      <w:r>
        <w:rPr>
          <w:sz w:val="22"/>
          <w:szCs w:val="22"/>
        </w:rPr>
        <w:t>31</w:t>
      </w:r>
      <w:r w:rsidRPr="0060461B">
        <w:rPr>
          <w:sz w:val="22"/>
          <w:szCs w:val="22"/>
        </w:rPr>
        <w:t>.0</w:t>
      </w:r>
      <w:r>
        <w:rPr>
          <w:sz w:val="22"/>
          <w:szCs w:val="22"/>
        </w:rPr>
        <w:t>1</w:t>
      </w:r>
      <w:r w:rsidRPr="0060461B">
        <w:rPr>
          <w:sz w:val="22"/>
          <w:szCs w:val="22"/>
        </w:rPr>
        <w:t>.</w:t>
      </w:r>
      <w:r>
        <w:t>2020</w:t>
      </w:r>
      <w:r w:rsidRPr="0060461B">
        <w:t xml:space="preserve"> .г № </w:t>
      </w:r>
      <w:r>
        <w:t>10</w:t>
      </w:r>
      <w:r w:rsidRPr="0060461B">
        <w:t xml:space="preserve">, от </w:t>
      </w:r>
      <w:r>
        <w:t>25</w:t>
      </w:r>
      <w:r w:rsidRPr="0060461B">
        <w:t>.0</w:t>
      </w:r>
      <w:r>
        <w:t>2</w:t>
      </w:r>
      <w:r w:rsidRPr="0060461B">
        <w:t>.20</w:t>
      </w:r>
      <w:r>
        <w:t>20</w:t>
      </w:r>
      <w:r w:rsidRPr="0060461B">
        <w:t xml:space="preserve"> г № </w:t>
      </w:r>
      <w:r>
        <w:t>22</w:t>
      </w:r>
      <w:r w:rsidRPr="0060461B">
        <w:t xml:space="preserve">, от </w:t>
      </w:r>
      <w:r>
        <w:t>24</w:t>
      </w:r>
      <w:r w:rsidRPr="0060461B">
        <w:t>.</w:t>
      </w:r>
      <w:r>
        <w:t>03</w:t>
      </w:r>
      <w:r w:rsidRPr="0060461B">
        <w:t>.20</w:t>
      </w:r>
      <w:r>
        <w:t>20</w:t>
      </w:r>
      <w:r w:rsidRPr="0060461B">
        <w:t xml:space="preserve"> г № </w:t>
      </w:r>
      <w:r>
        <w:t>51</w:t>
      </w:r>
      <w:r w:rsidRPr="0060461B">
        <w:t xml:space="preserve">, от </w:t>
      </w:r>
      <w:r>
        <w:t>09</w:t>
      </w:r>
      <w:r w:rsidRPr="0060461B">
        <w:t>.</w:t>
      </w:r>
      <w:r>
        <w:t>07.2020</w:t>
      </w:r>
      <w:r w:rsidRPr="0060461B">
        <w:t xml:space="preserve"> г № </w:t>
      </w:r>
      <w:r>
        <w:t>98, от 20.08.2020 № 121, от 28.09.2020 № 138</w:t>
      </w:r>
      <w:r w:rsidRPr="0060461B">
        <w:t xml:space="preserve">  в программу были внесены  изменения.</w:t>
      </w:r>
    </w:p>
    <w:p w:rsidR="007B661A" w:rsidRPr="0060461B" w:rsidRDefault="007B661A" w:rsidP="007B661A">
      <w:pPr>
        <w:widowControl w:val="0"/>
        <w:autoSpaceDE w:val="0"/>
        <w:autoSpaceDN w:val="0"/>
        <w:adjustRightInd w:val="0"/>
        <w:ind w:firstLine="540"/>
        <w:jc w:val="both"/>
      </w:pPr>
      <w:r w:rsidRPr="0060461B">
        <w:t>По мероприятию зимнее содержание дорог у</w:t>
      </w:r>
      <w:r>
        <w:t>меньш</w:t>
      </w:r>
      <w:r w:rsidRPr="0060461B">
        <w:t xml:space="preserve">ен объем финансирования на  </w:t>
      </w:r>
      <w:r>
        <w:t>236</w:t>
      </w:r>
      <w:r w:rsidRPr="0060461B">
        <w:t xml:space="preserve"> </w:t>
      </w:r>
      <w:r w:rsidRPr="0060461B">
        <w:rPr>
          <w:color w:val="000000"/>
          <w:spacing w:val="2"/>
        </w:rPr>
        <w:t>тыс.руб.</w:t>
      </w:r>
      <w:r w:rsidRPr="0060461B">
        <w:t xml:space="preserve"> </w:t>
      </w:r>
    </w:p>
    <w:p w:rsidR="007B661A" w:rsidRPr="0060461B" w:rsidRDefault="007B661A" w:rsidP="007B661A">
      <w:pPr>
        <w:widowControl w:val="0"/>
        <w:autoSpaceDE w:val="0"/>
        <w:autoSpaceDN w:val="0"/>
        <w:adjustRightInd w:val="0"/>
        <w:ind w:firstLine="540"/>
        <w:jc w:val="both"/>
      </w:pPr>
      <w:r w:rsidRPr="0060461B">
        <w:t xml:space="preserve">По мероприятию ремонт автомобильных дорог общего пользования и искусственных сооружений на них увеличен объем финансирования на  </w:t>
      </w:r>
      <w:r>
        <w:t>3</w:t>
      </w:r>
      <w:r w:rsidRPr="0060461B">
        <w:t> </w:t>
      </w:r>
      <w:r>
        <w:t>138</w:t>
      </w:r>
      <w:r w:rsidRPr="0060461B">
        <w:t>,</w:t>
      </w:r>
      <w:r>
        <w:t>1</w:t>
      </w:r>
      <w:r w:rsidRPr="0060461B">
        <w:t>  тыс.руб.</w:t>
      </w:r>
    </w:p>
    <w:p w:rsidR="007B661A" w:rsidRPr="0060461B" w:rsidRDefault="007B661A" w:rsidP="007B661A">
      <w:pPr>
        <w:widowControl w:val="0"/>
        <w:autoSpaceDE w:val="0"/>
        <w:autoSpaceDN w:val="0"/>
        <w:adjustRightInd w:val="0"/>
        <w:ind w:firstLine="540"/>
        <w:jc w:val="center"/>
        <w:rPr>
          <w:b/>
        </w:rPr>
      </w:pPr>
      <w:r>
        <w:t>П</w:t>
      </w:r>
      <w:r w:rsidRPr="0060461B">
        <w:t xml:space="preserve">о мероприятию </w:t>
      </w:r>
      <w:r>
        <w:t>лет</w:t>
      </w:r>
      <w:r w:rsidRPr="0060461B">
        <w:t xml:space="preserve">нее содержание дорог </w:t>
      </w:r>
      <w:r>
        <w:t>увеличен</w:t>
      </w:r>
      <w:r w:rsidRPr="0060461B">
        <w:t xml:space="preserve"> объем финансирования на  </w:t>
      </w:r>
      <w:r>
        <w:t>1 946,0</w:t>
      </w:r>
      <w:r w:rsidRPr="0060461B">
        <w:t xml:space="preserve"> </w:t>
      </w:r>
      <w:r w:rsidRPr="0060461B">
        <w:rPr>
          <w:color w:val="000000"/>
          <w:spacing w:val="2"/>
        </w:rPr>
        <w:t>тыс.руб.</w:t>
      </w:r>
    </w:p>
    <w:p w:rsidR="007B661A" w:rsidRPr="0060461B" w:rsidRDefault="007B661A" w:rsidP="007B661A">
      <w:pPr>
        <w:widowControl w:val="0"/>
        <w:autoSpaceDE w:val="0"/>
        <w:autoSpaceDN w:val="0"/>
        <w:adjustRightInd w:val="0"/>
        <w:ind w:firstLine="540"/>
        <w:jc w:val="center"/>
        <w:rPr>
          <w:b/>
        </w:rPr>
      </w:pPr>
      <w:r w:rsidRPr="0060461B">
        <w:rPr>
          <w:b/>
        </w:rPr>
        <w:t>4. Конкретные результаты реализации муниципальной программы, достигнутые за отчетный период.</w:t>
      </w:r>
    </w:p>
    <w:p w:rsidR="007B661A" w:rsidRPr="00EB1F13" w:rsidRDefault="007B661A" w:rsidP="007B661A">
      <w:pPr>
        <w:shd w:val="clear" w:color="auto" w:fill="FFFFFF"/>
        <w:suppressAutoHyphens/>
        <w:ind w:firstLine="720"/>
        <w:jc w:val="both"/>
        <w:rPr>
          <w:color w:val="000000"/>
          <w:spacing w:val="2"/>
        </w:rPr>
      </w:pPr>
      <w:r w:rsidRPr="00EB1F13">
        <w:rPr>
          <w:color w:val="000000"/>
          <w:spacing w:val="2"/>
        </w:rPr>
        <w:t xml:space="preserve">Расходы на ремонт и содержание автомобильных дорог составили </w:t>
      </w:r>
      <w:r>
        <w:rPr>
          <w:color w:val="000000"/>
          <w:spacing w:val="2"/>
        </w:rPr>
        <w:t>8 670</w:t>
      </w:r>
      <w:r w:rsidRPr="00EB1F13">
        <w:rPr>
          <w:color w:val="000000"/>
          <w:spacing w:val="2"/>
        </w:rPr>
        <w:t xml:space="preserve"> тыс.руб. (</w:t>
      </w:r>
      <w:r>
        <w:rPr>
          <w:color w:val="000000"/>
          <w:spacing w:val="2"/>
        </w:rPr>
        <w:t>89,7</w:t>
      </w:r>
      <w:r w:rsidRPr="00EB1F13">
        <w:rPr>
          <w:color w:val="000000"/>
          <w:spacing w:val="2"/>
        </w:rPr>
        <w:t xml:space="preserve">% от годового плана). В том числе за счет средств областного бюджета </w:t>
      </w:r>
      <w:r>
        <w:rPr>
          <w:color w:val="000000"/>
          <w:spacing w:val="2"/>
        </w:rPr>
        <w:t>3</w:t>
      </w:r>
      <w:r w:rsidRPr="00EB1F13">
        <w:rPr>
          <w:color w:val="000000"/>
          <w:spacing w:val="2"/>
        </w:rPr>
        <w:t xml:space="preserve"> </w:t>
      </w:r>
      <w:r>
        <w:rPr>
          <w:color w:val="000000"/>
          <w:spacing w:val="2"/>
        </w:rPr>
        <w:t>871</w:t>
      </w:r>
      <w:r w:rsidRPr="00EB1F13">
        <w:rPr>
          <w:color w:val="000000"/>
          <w:spacing w:val="2"/>
        </w:rPr>
        <w:t xml:space="preserve"> тыс.руб.</w:t>
      </w:r>
    </w:p>
    <w:p w:rsidR="007B661A" w:rsidRPr="00EB1F13"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В</w:t>
      </w:r>
      <w:r w:rsidRPr="00EB1F13">
        <w:rPr>
          <w:rFonts w:ascii="Times New Roman" w:hAnsi="Times New Roman"/>
          <w:color w:val="000000"/>
          <w:spacing w:val="2"/>
          <w:sz w:val="24"/>
          <w:szCs w:val="24"/>
          <w:lang w:eastAsia="ru-RU"/>
        </w:rPr>
        <w:t>ыполнены работы по ремонту дорог:</w:t>
      </w:r>
    </w:p>
    <w:p w:rsidR="007B661A" w:rsidRPr="00EB1F13"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EB1F13">
        <w:rPr>
          <w:rFonts w:ascii="Times New Roman" w:hAnsi="Times New Roman"/>
          <w:color w:val="000000"/>
          <w:spacing w:val="2"/>
          <w:sz w:val="24"/>
          <w:szCs w:val="24"/>
          <w:lang w:eastAsia="ru-RU"/>
        </w:rPr>
        <w:t>-</w:t>
      </w:r>
      <w:r>
        <w:rPr>
          <w:rFonts w:ascii="Times New Roman" w:hAnsi="Times New Roman"/>
          <w:color w:val="000000"/>
          <w:spacing w:val="2"/>
          <w:sz w:val="24"/>
          <w:szCs w:val="24"/>
          <w:lang w:eastAsia="ru-RU"/>
        </w:rPr>
        <w:t xml:space="preserve"> в с. Кривец</w:t>
      </w:r>
      <w:r w:rsidRPr="00EB1F13">
        <w:rPr>
          <w:rFonts w:ascii="Times New Roman" w:hAnsi="Times New Roman"/>
          <w:color w:val="000000"/>
          <w:spacing w:val="2"/>
          <w:sz w:val="24"/>
          <w:szCs w:val="24"/>
          <w:lang w:eastAsia="ru-RU"/>
        </w:rPr>
        <w:t xml:space="preserve"> на сумму </w:t>
      </w:r>
      <w:r>
        <w:rPr>
          <w:rFonts w:ascii="Times New Roman" w:hAnsi="Times New Roman"/>
          <w:color w:val="000000"/>
          <w:spacing w:val="2"/>
          <w:sz w:val="24"/>
          <w:szCs w:val="24"/>
          <w:lang w:eastAsia="ru-RU"/>
        </w:rPr>
        <w:t>745</w:t>
      </w:r>
      <w:r w:rsidRPr="00EB1F13">
        <w:rPr>
          <w:rFonts w:ascii="Times New Roman" w:hAnsi="Times New Roman"/>
          <w:color w:val="000000"/>
          <w:spacing w:val="2"/>
          <w:sz w:val="24"/>
          <w:szCs w:val="24"/>
          <w:lang w:eastAsia="ru-RU"/>
        </w:rPr>
        <w:t xml:space="preserve"> тыс.руб. Из </w:t>
      </w:r>
      <w:r w:rsidRPr="002B772C">
        <w:rPr>
          <w:rFonts w:ascii="Times New Roman" w:hAnsi="Times New Roman"/>
          <w:color w:val="000000"/>
          <w:spacing w:val="2"/>
          <w:sz w:val="24"/>
          <w:szCs w:val="24"/>
          <w:lang w:eastAsia="ru-RU"/>
        </w:rPr>
        <w:t xml:space="preserve">них  </w:t>
      </w:r>
      <w:r>
        <w:rPr>
          <w:rFonts w:ascii="Times New Roman" w:hAnsi="Times New Roman"/>
          <w:color w:val="000000"/>
          <w:spacing w:val="2"/>
          <w:sz w:val="24"/>
          <w:szCs w:val="24"/>
          <w:lang w:eastAsia="ru-RU"/>
        </w:rPr>
        <w:t>708</w:t>
      </w:r>
      <w:r w:rsidRPr="002B772C">
        <w:rPr>
          <w:rFonts w:ascii="Times New Roman" w:hAnsi="Times New Roman"/>
          <w:color w:val="000000"/>
          <w:spacing w:val="2"/>
          <w:sz w:val="24"/>
          <w:szCs w:val="24"/>
          <w:lang w:eastAsia="ru-RU"/>
        </w:rPr>
        <w:t xml:space="preserve"> тыс.руб. средства областного бюджета,  </w:t>
      </w:r>
      <w:r>
        <w:rPr>
          <w:rFonts w:ascii="Times New Roman" w:hAnsi="Times New Roman"/>
          <w:color w:val="000000"/>
          <w:spacing w:val="2"/>
          <w:sz w:val="24"/>
          <w:szCs w:val="24"/>
          <w:lang w:eastAsia="ru-RU"/>
        </w:rPr>
        <w:t>37</w:t>
      </w:r>
      <w:r w:rsidRPr="002B772C">
        <w:rPr>
          <w:rFonts w:ascii="Times New Roman" w:hAnsi="Times New Roman"/>
          <w:color w:val="000000"/>
          <w:spacing w:val="2"/>
          <w:sz w:val="24"/>
          <w:szCs w:val="24"/>
          <w:lang w:eastAsia="ru-RU"/>
        </w:rPr>
        <w:t xml:space="preserve"> тыс.руб. средства местного бюджета.</w:t>
      </w:r>
    </w:p>
    <w:p w:rsidR="007B661A"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в д. Пшеничниково</w:t>
      </w:r>
      <w:r w:rsidRPr="00EB1F13">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на сумму 693</w:t>
      </w:r>
      <w:r w:rsidRPr="00D1542C">
        <w:rPr>
          <w:rFonts w:ascii="Times New Roman" w:hAnsi="Times New Roman"/>
          <w:color w:val="000000"/>
          <w:spacing w:val="2"/>
          <w:sz w:val="24"/>
          <w:szCs w:val="24"/>
          <w:lang w:eastAsia="ru-RU"/>
        </w:rPr>
        <w:t xml:space="preserve"> тыс.руб. Из них  </w:t>
      </w:r>
      <w:r>
        <w:rPr>
          <w:rFonts w:ascii="Times New Roman" w:hAnsi="Times New Roman"/>
          <w:color w:val="000000"/>
          <w:spacing w:val="2"/>
          <w:sz w:val="24"/>
          <w:szCs w:val="24"/>
          <w:lang w:eastAsia="ru-RU"/>
        </w:rPr>
        <w:t>659</w:t>
      </w:r>
      <w:r w:rsidRPr="00D1542C">
        <w:rPr>
          <w:rFonts w:ascii="Times New Roman" w:hAnsi="Times New Roman"/>
          <w:color w:val="000000"/>
          <w:spacing w:val="2"/>
          <w:sz w:val="24"/>
          <w:szCs w:val="24"/>
          <w:lang w:eastAsia="ru-RU"/>
        </w:rPr>
        <w:t xml:space="preserve"> тыс.руб. средства областного бюджета,  </w:t>
      </w:r>
      <w:r>
        <w:rPr>
          <w:rFonts w:ascii="Times New Roman" w:hAnsi="Times New Roman"/>
          <w:color w:val="000000"/>
          <w:spacing w:val="2"/>
          <w:sz w:val="24"/>
          <w:szCs w:val="24"/>
          <w:lang w:eastAsia="ru-RU"/>
        </w:rPr>
        <w:t>34</w:t>
      </w:r>
      <w:r w:rsidRPr="00D1542C">
        <w:rPr>
          <w:rFonts w:ascii="Times New Roman" w:hAnsi="Times New Roman"/>
          <w:color w:val="000000"/>
          <w:spacing w:val="2"/>
          <w:sz w:val="24"/>
          <w:szCs w:val="24"/>
          <w:lang w:eastAsia="ru-RU"/>
        </w:rPr>
        <w:t xml:space="preserve"> тыс.руб. средства местного бюджета.</w:t>
      </w:r>
    </w:p>
    <w:p w:rsidR="007B661A"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в с. Флоровское</w:t>
      </w:r>
      <w:r w:rsidRPr="00EB1F13">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на сумму 1 342</w:t>
      </w:r>
      <w:r w:rsidRPr="00D1542C">
        <w:rPr>
          <w:rFonts w:ascii="Times New Roman" w:hAnsi="Times New Roman"/>
          <w:color w:val="000000"/>
          <w:spacing w:val="2"/>
          <w:sz w:val="24"/>
          <w:szCs w:val="24"/>
          <w:lang w:eastAsia="ru-RU"/>
        </w:rPr>
        <w:t xml:space="preserve"> тыс.руб. Из них  </w:t>
      </w:r>
      <w:r>
        <w:rPr>
          <w:rFonts w:ascii="Times New Roman" w:hAnsi="Times New Roman"/>
          <w:color w:val="000000"/>
          <w:spacing w:val="2"/>
          <w:sz w:val="24"/>
          <w:szCs w:val="24"/>
          <w:lang w:eastAsia="ru-RU"/>
        </w:rPr>
        <w:t>1 275</w:t>
      </w:r>
      <w:r w:rsidRPr="00D1542C">
        <w:rPr>
          <w:rFonts w:ascii="Times New Roman" w:hAnsi="Times New Roman"/>
          <w:color w:val="000000"/>
          <w:spacing w:val="2"/>
          <w:sz w:val="24"/>
          <w:szCs w:val="24"/>
          <w:lang w:eastAsia="ru-RU"/>
        </w:rPr>
        <w:t xml:space="preserve"> тыс.руб. средства областного бюджета,  </w:t>
      </w:r>
      <w:r>
        <w:rPr>
          <w:rFonts w:ascii="Times New Roman" w:hAnsi="Times New Roman"/>
          <w:color w:val="000000"/>
          <w:spacing w:val="2"/>
          <w:sz w:val="24"/>
          <w:szCs w:val="24"/>
          <w:lang w:eastAsia="ru-RU"/>
        </w:rPr>
        <w:t>67</w:t>
      </w:r>
      <w:r w:rsidRPr="00D1542C">
        <w:rPr>
          <w:rFonts w:ascii="Times New Roman" w:hAnsi="Times New Roman"/>
          <w:color w:val="000000"/>
          <w:spacing w:val="2"/>
          <w:sz w:val="24"/>
          <w:szCs w:val="24"/>
          <w:lang w:eastAsia="ru-RU"/>
        </w:rPr>
        <w:t xml:space="preserve"> тыс.руб. средства местного бюджета.</w:t>
      </w:r>
    </w:p>
    <w:p w:rsidR="007B661A"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в д. Крюково</w:t>
      </w:r>
      <w:r w:rsidRPr="00EB1F13">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на сумму 356</w:t>
      </w:r>
      <w:r w:rsidRPr="00D1542C">
        <w:rPr>
          <w:rFonts w:ascii="Times New Roman" w:hAnsi="Times New Roman"/>
          <w:color w:val="000000"/>
          <w:spacing w:val="2"/>
          <w:sz w:val="24"/>
          <w:szCs w:val="24"/>
          <w:lang w:eastAsia="ru-RU"/>
        </w:rPr>
        <w:t xml:space="preserve"> тыс.руб. Из них  </w:t>
      </w:r>
      <w:r>
        <w:rPr>
          <w:rFonts w:ascii="Times New Roman" w:hAnsi="Times New Roman"/>
          <w:color w:val="000000"/>
          <w:spacing w:val="2"/>
          <w:sz w:val="24"/>
          <w:szCs w:val="24"/>
          <w:lang w:eastAsia="ru-RU"/>
        </w:rPr>
        <w:t>338</w:t>
      </w:r>
      <w:r w:rsidRPr="00D1542C">
        <w:rPr>
          <w:rFonts w:ascii="Times New Roman" w:hAnsi="Times New Roman"/>
          <w:color w:val="000000"/>
          <w:spacing w:val="2"/>
          <w:sz w:val="24"/>
          <w:szCs w:val="24"/>
          <w:lang w:eastAsia="ru-RU"/>
        </w:rPr>
        <w:t xml:space="preserve"> тыс.руб. средства областного бюджета,  </w:t>
      </w:r>
      <w:r>
        <w:rPr>
          <w:rFonts w:ascii="Times New Roman" w:hAnsi="Times New Roman"/>
          <w:color w:val="000000"/>
          <w:spacing w:val="2"/>
          <w:sz w:val="24"/>
          <w:szCs w:val="24"/>
          <w:lang w:eastAsia="ru-RU"/>
        </w:rPr>
        <w:t>18</w:t>
      </w:r>
      <w:r w:rsidRPr="00D1542C">
        <w:rPr>
          <w:rFonts w:ascii="Times New Roman" w:hAnsi="Times New Roman"/>
          <w:color w:val="000000"/>
          <w:spacing w:val="2"/>
          <w:sz w:val="24"/>
          <w:szCs w:val="24"/>
          <w:lang w:eastAsia="ru-RU"/>
        </w:rPr>
        <w:t xml:space="preserve"> тыс.руб. средства местного бюджета.</w:t>
      </w:r>
    </w:p>
    <w:p w:rsidR="007B661A"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p>
    <w:p w:rsidR="007B661A" w:rsidRPr="00EB1F13"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xml:space="preserve">Расходы на проектно-сметную документацию, межевание и постановку на кадастровый учет составили 129,4 тыс. рублей. </w:t>
      </w:r>
    </w:p>
    <w:p w:rsidR="007B661A" w:rsidRPr="003A1535" w:rsidRDefault="007B661A" w:rsidP="007B661A">
      <w:pPr>
        <w:pStyle w:val="1"/>
        <w:suppressAutoHyphens/>
        <w:spacing w:after="0" w:line="240" w:lineRule="auto"/>
        <w:ind w:left="0" w:firstLine="720"/>
        <w:contextualSpacing w:val="0"/>
        <w:jc w:val="both"/>
        <w:rPr>
          <w:rFonts w:ascii="Times New Roman" w:hAnsi="Times New Roman"/>
          <w:spacing w:val="2"/>
          <w:sz w:val="24"/>
          <w:szCs w:val="24"/>
          <w:lang w:eastAsia="ru-RU"/>
        </w:rPr>
      </w:pPr>
      <w:r w:rsidRPr="003A1535">
        <w:rPr>
          <w:rFonts w:ascii="Times New Roman" w:hAnsi="Times New Roman"/>
          <w:spacing w:val="2"/>
          <w:sz w:val="24"/>
          <w:szCs w:val="24"/>
          <w:lang w:eastAsia="ru-RU"/>
        </w:rPr>
        <w:t>На зимнее содержание автомобильных дорог израсходовано 3 287,5 тыс.рублей.</w:t>
      </w:r>
    </w:p>
    <w:p w:rsidR="007B661A" w:rsidRPr="00440467" w:rsidRDefault="007B661A" w:rsidP="007B661A">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440467">
        <w:rPr>
          <w:rFonts w:ascii="Times New Roman" w:hAnsi="Times New Roman"/>
          <w:spacing w:val="2"/>
          <w:sz w:val="24"/>
          <w:szCs w:val="24"/>
        </w:rPr>
        <w:t xml:space="preserve">Расходы на летнее содержание дорог составили </w:t>
      </w:r>
      <w:r>
        <w:rPr>
          <w:rFonts w:ascii="Times New Roman" w:hAnsi="Times New Roman"/>
          <w:spacing w:val="2"/>
          <w:sz w:val="24"/>
          <w:szCs w:val="24"/>
        </w:rPr>
        <w:t>2 115</w:t>
      </w:r>
      <w:r w:rsidRPr="00440467">
        <w:rPr>
          <w:rFonts w:ascii="Times New Roman" w:hAnsi="Times New Roman"/>
          <w:spacing w:val="2"/>
          <w:sz w:val="24"/>
          <w:szCs w:val="24"/>
        </w:rPr>
        <w:t xml:space="preserve"> тыс. рублей</w:t>
      </w:r>
      <w:r>
        <w:rPr>
          <w:rFonts w:ascii="Times New Roman" w:hAnsi="Times New Roman"/>
          <w:spacing w:val="2"/>
          <w:sz w:val="24"/>
          <w:szCs w:val="24"/>
        </w:rPr>
        <w:t>, в том числе средства областного бюджета составили 890,1 тыс. рублей</w:t>
      </w:r>
    </w:p>
    <w:p w:rsidR="007B661A" w:rsidRDefault="007B661A" w:rsidP="007B661A">
      <w:pPr>
        <w:jc w:val="center"/>
        <w:rPr>
          <w:b/>
        </w:rPr>
      </w:pPr>
    </w:p>
    <w:p w:rsidR="007B661A" w:rsidRPr="0060461B" w:rsidRDefault="007B661A" w:rsidP="007B661A">
      <w:pPr>
        <w:jc w:val="center"/>
        <w:rPr>
          <w:b/>
        </w:rPr>
      </w:pPr>
      <w:r w:rsidRPr="0060461B">
        <w:rPr>
          <w:b/>
        </w:rPr>
        <w:t>5.Оценки результативности и эффективности реализации</w:t>
      </w:r>
    </w:p>
    <w:p w:rsidR="007B661A" w:rsidRPr="0060461B" w:rsidRDefault="007B661A" w:rsidP="007B661A">
      <w:pPr>
        <w:widowControl w:val="0"/>
        <w:autoSpaceDE w:val="0"/>
        <w:autoSpaceDN w:val="0"/>
        <w:adjustRightInd w:val="0"/>
        <w:jc w:val="center"/>
      </w:pPr>
      <w:r w:rsidRPr="0060461B">
        <w:rPr>
          <w:b/>
        </w:rPr>
        <w:t>муниципальной программы.</w:t>
      </w:r>
    </w:p>
    <w:p w:rsidR="007B661A" w:rsidRPr="0060461B" w:rsidRDefault="007B661A" w:rsidP="007B661A">
      <w:pPr>
        <w:widowControl w:val="0"/>
        <w:autoSpaceDE w:val="0"/>
        <w:autoSpaceDN w:val="0"/>
        <w:adjustRightInd w:val="0"/>
        <w:jc w:val="center"/>
      </w:pPr>
    </w:p>
    <w:p w:rsidR="007B661A" w:rsidRPr="0060461B" w:rsidRDefault="007B661A" w:rsidP="007B661A">
      <w:pPr>
        <w:pStyle w:val="a5"/>
        <w:widowControl w:val="0"/>
        <w:numPr>
          <w:ilvl w:val="0"/>
          <w:numId w:val="26"/>
        </w:numPr>
        <w:autoSpaceDE w:val="0"/>
        <w:autoSpaceDN w:val="0"/>
        <w:adjustRightInd w:val="0"/>
        <w:jc w:val="both"/>
      </w:pPr>
      <w:r w:rsidRPr="0060461B">
        <w:lastRenderedPageBreak/>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7B661A" w:rsidRPr="0060461B" w:rsidRDefault="007B661A" w:rsidP="007B661A">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7B661A" w:rsidRPr="0060461B" w:rsidRDefault="007B661A" w:rsidP="007B661A">
      <w:pPr>
        <w:ind w:firstLine="540"/>
        <w:jc w:val="both"/>
      </w:pPr>
      <w:r w:rsidRPr="0060461B">
        <w:rPr>
          <w:noProof/>
        </w:rPr>
        <w:drawing>
          <wp:inline distT="0" distB="0" distL="0" distR="0">
            <wp:extent cx="309880" cy="23876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60461B">
        <w:t xml:space="preserve"> - фактическое значение целевого показателя муниципальной программы на конец отчетного периода;</w:t>
      </w:r>
    </w:p>
    <w:p w:rsidR="007B661A" w:rsidRPr="0060461B" w:rsidRDefault="007B661A" w:rsidP="007B661A">
      <w:pPr>
        <w:ind w:firstLine="540"/>
        <w:jc w:val="both"/>
      </w:pPr>
      <w:r w:rsidRPr="0060461B">
        <w:rPr>
          <w:noProof/>
        </w:rPr>
        <w:drawing>
          <wp:inline distT="0" distB="0" distL="0" distR="0">
            <wp:extent cx="309880" cy="23050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60461B">
        <w:t xml:space="preserve"> - плановое значение целевого показателя муниципальной программы на конец отчетного периода;</w:t>
      </w:r>
    </w:p>
    <w:p w:rsidR="007B661A" w:rsidRPr="0060461B" w:rsidRDefault="007B661A" w:rsidP="007B661A">
      <w:pPr>
        <w:widowControl w:val="0"/>
        <w:autoSpaceDE w:val="0"/>
        <w:autoSpaceDN w:val="0"/>
        <w:adjustRightInd w:val="0"/>
        <w:ind w:firstLine="540"/>
        <w:jc w:val="both"/>
      </w:pPr>
      <w:r w:rsidRPr="0060461B">
        <w:t>Общая протяженность дорог всего</w:t>
      </w:r>
    </w:p>
    <w:p w:rsidR="007B661A" w:rsidRPr="0060461B" w:rsidRDefault="007B661A" w:rsidP="007B661A">
      <w:pPr>
        <w:widowControl w:val="0"/>
        <w:autoSpaceDE w:val="0"/>
        <w:autoSpaceDN w:val="0"/>
        <w:adjustRightInd w:val="0"/>
        <w:jc w:val="both"/>
        <w:rPr>
          <w:sz w:val="22"/>
          <w:szCs w:val="22"/>
        </w:rPr>
      </w:pPr>
      <w:r w:rsidRPr="0060461B">
        <w:rPr>
          <w:b/>
          <w:lang w:val="en-US"/>
        </w:rPr>
        <w:t>R</w:t>
      </w:r>
      <w:r w:rsidRPr="0060461B">
        <w:rPr>
          <w:b/>
        </w:rPr>
        <w:t>1</w:t>
      </w:r>
      <w:r w:rsidRPr="0060461B">
        <w:t>= 90,9/90,9*100=100%</w:t>
      </w:r>
      <w:r w:rsidRPr="0060461B">
        <w:rPr>
          <w:sz w:val="22"/>
          <w:szCs w:val="22"/>
        </w:rPr>
        <w:t xml:space="preserve">  </w:t>
      </w:r>
    </w:p>
    <w:p w:rsidR="007B661A" w:rsidRPr="0060461B" w:rsidRDefault="007B661A" w:rsidP="007B661A">
      <w:pPr>
        <w:widowControl w:val="0"/>
        <w:autoSpaceDE w:val="0"/>
        <w:autoSpaceDN w:val="0"/>
        <w:adjustRightInd w:val="0"/>
        <w:ind w:firstLine="540"/>
        <w:jc w:val="both"/>
      </w:pPr>
      <w:r w:rsidRPr="0060461B">
        <w:t>Протяженность дорог с твердым покрытием</w:t>
      </w:r>
    </w:p>
    <w:p w:rsidR="007B661A" w:rsidRPr="0060461B" w:rsidRDefault="007B661A" w:rsidP="007B661A">
      <w:pPr>
        <w:widowControl w:val="0"/>
        <w:autoSpaceDE w:val="0"/>
        <w:autoSpaceDN w:val="0"/>
        <w:adjustRightInd w:val="0"/>
        <w:jc w:val="both"/>
      </w:pPr>
      <w:r w:rsidRPr="0060461B">
        <w:rPr>
          <w:b/>
          <w:lang w:val="en-US"/>
        </w:rPr>
        <w:t>R</w:t>
      </w:r>
      <w:r w:rsidRPr="0060461B">
        <w:rPr>
          <w:b/>
        </w:rPr>
        <w:t>2</w:t>
      </w:r>
      <w:r w:rsidRPr="0060461B">
        <w:t>= 3</w:t>
      </w:r>
      <w:r>
        <w:t>5</w:t>
      </w:r>
      <w:r w:rsidRPr="0060461B">
        <w:t>,</w:t>
      </w:r>
      <w:r>
        <w:t>6</w:t>
      </w:r>
      <w:r w:rsidRPr="0060461B">
        <w:t>/3</w:t>
      </w:r>
      <w:r>
        <w:t>5</w:t>
      </w:r>
      <w:r w:rsidRPr="0060461B">
        <w:t>,</w:t>
      </w:r>
      <w:r>
        <w:t>6</w:t>
      </w:r>
      <w:r w:rsidRPr="0060461B">
        <w:t>*100=10</w:t>
      </w:r>
      <w:r>
        <w:t>0</w:t>
      </w:r>
      <w:r w:rsidRPr="0060461B">
        <w:t>%</w:t>
      </w:r>
    </w:p>
    <w:p w:rsidR="007B661A" w:rsidRPr="0060461B" w:rsidRDefault="007B661A" w:rsidP="007B661A">
      <w:pPr>
        <w:widowControl w:val="0"/>
        <w:autoSpaceDE w:val="0"/>
        <w:autoSpaceDN w:val="0"/>
        <w:adjustRightInd w:val="0"/>
        <w:ind w:firstLine="540"/>
        <w:jc w:val="both"/>
      </w:pPr>
      <w:r w:rsidRPr="0060461B">
        <w:t>Доля протяженности автомобильных дорог,  отвечающих нормативным требованиям, в общей протяженности автомобильных дорог общего пользования</w:t>
      </w:r>
    </w:p>
    <w:p w:rsidR="007B661A" w:rsidRPr="0060461B" w:rsidRDefault="007B661A" w:rsidP="007B661A">
      <w:pPr>
        <w:widowControl w:val="0"/>
        <w:autoSpaceDE w:val="0"/>
        <w:autoSpaceDN w:val="0"/>
        <w:adjustRightInd w:val="0"/>
        <w:jc w:val="both"/>
      </w:pPr>
      <w:r w:rsidRPr="0060461B">
        <w:rPr>
          <w:b/>
          <w:lang w:val="en-US"/>
        </w:rPr>
        <w:t>R</w:t>
      </w:r>
      <w:r w:rsidRPr="0060461B">
        <w:rPr>
          <w:b/>
        </w:rPr>
        <w:t>3</w:t>
      </w:r>
      <w:r w:rsidRPr="0060461B">
        <w:t>= 3</w:t>
      </w:r>
      <w:r>
        <w:t>6</w:t>
      </w:r>
      <w:r w:rsidRPr="0060461B">
        <w:t>,</w:t>
      </w:r>
      <w:r>
        <w:t>16</w:t>
      </w:r>
      <w:r w:rsidRPr="0060461B">
        <w:t>/3</w:t>
      </w:r>
      <w:r>
        <w:t>9</w:t>
      </w:r>
      <w:r w:rsidRPr="0060461B">
        <w:t>,</w:t>
      </w:r>
      <w:r>
        <w:t>16</w:t>
      </w:r>
      <w:r w:rsidRPr="0060461B">
        <w:t>*100=1</w:t>
      </w:r>
      <w:r>
        <w:t>00</w:t>
      </w:r>
      <w:r w:rsidRPr="0060461B">
        <w:t>%</w:t>
      </w:r>
    </w:p>
    <w:p w:rsidR="007B661A" w:rsidRPr="0060461B" w:rsidRDefault="007B661A" w:rsidP="007B661A">
      <w:pPr>
        <w:widowControl w:val="0"/>
        <w:autoSpaceDE w:val="0"/>
        <w:autoSpaceDN w:val="0"/>
        <w:adjustRightInd w:val="0"/>
        <w:ind w:firstLine="540"/>
        <w:jc w:val="both"/>
      </w:pPr>
      <w:r w:rsidRPr="0060461B">
        <w:t>Протяженность отремонтированных автомобильных дорог общего пользования</w:t>
      </w:r>
    </w:p>
    <w:p w:rsidR="007B661A" w:rsidRPr="0060461B" w:rsidRDefault="007B661A" w:rsidP="007B661A">
      <w:pPr>
        <w:widowControl w:val="0"/>
        <w:autoSpaceDE w:val="0"/>
        <w:autoSpaceDN w:val="0"/>
        <w:adjustRightInd w:val="0"/>
        <w:jc w:val="both"/>
      </w:pPr>
      <w:r w:rsidRPr="0060461B">
        <w:rPr>
          <w:b/>
          <w:lang w:val="en-US"/>
        </w:rPr>
        <w:t>R</w:t>
      </w:r>
      <w:r w:rsidRPr="0060461B">
        <w:rPr>
          <w:b/>
        </w:rPr>
        <w:t>4</w:t>
      </w:r>
      <w:r w:rsidRPr="0060461B">
        <w:t>=0,</w:t>
      </w:r>
      <w:r>
        <w:t>9</w:t>
      </w:r>
      <w:r w:rsidRPr="0060461B">
        <w:t>/0,2*100=</w:t>
      </w:r>
      <w:r>
        <w:t>4</w:t>
      </w:r>
      <w:r w:rsidRPr="0060461B">
        <w:t xml:space="preserve">50% </w:t>
      </w:r>
    </w:p>
    <w:p w:rsidR="007B661A" w:rsidRPr="007B661A" w:rsidRDefault="007B661A" w:rsidP="007B661A">
      <w:pPr>
        <w:widowControl w:val="0"/>
        <w:autoSpaceDE w:val="0"/>
        <w:autoSpaceDN w:val="0"/>
        <w:adjustRightInd w:val="0"/>
        <w:jc w:val="both"/>
        <w:rPr>
          <w:sz w:val="22"/>
          <w:szCs w:val="22"/>
        </w:rPr>
      </w:pPr>
      <w:r w:rsidRPr="0060461B">
        <w:t xml:space="preserve"> </w:t>
      </w:r>
    </w:p>
    <w:p w:rsidR="007B661A" w:rsidRPr="0060461B" w:rsidRDefault="007B661A" w:rsidP="007B661A">
      <w:pPr>
        <w:ind w:firstLine="540"/>
        <w:jc w:val="both"/>
      </w:pPr>
      <w:r w:rsidRPr="0060461B">
        <w:t>Индекс стратегической результативности для муниципальной программы</w:t>
      </w:r>
      <w:r w:rsidRPr="0060461B">
        <w:rPr>
          <w:noProof/>
        </w:rPr>
        <w:drawing>
          <wp:inline distT="0" distB="0" distL="0" distR="0">
            <wp:extent cx="381635" cy="25463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60461B">
        <w:t xml:space="preserve"> по формуле:</w:t>
      </w:r>
    </w:p>
    <w:p w:rsidR="007B661A" w:rsidRPr="0060461B" w:rsidRDefault="007B661A" w:rsidP="007B661A">
      <w:pPr>
        <w:ind w:firstLine="540"/>
        <w:jc w:val="center"/>
      </w:pPr>
      <w:r w:rsidRPr="0060461B">
        <w:rPr>
          <w:noProof/>
        </w:rPr>
        <w:drawing>
          <wp:inline distT="0" distB="0" distL="0" distR="0">
            <wp:extent cx="787400" cy="63627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7B661A" w:rsidRPr="0060461B" w:rsidRDefault="007B661A" w:rsidP="007B661A">
      <w:pPr>
        <w:ind w:firstLine="540"/>
        <w:jc w:val="both"/>
      </w:pPr>
    </w:p>
    <w:p w:rsidR="007B661A" w:rsidRPr="0060461B" w:rsidRDefault="007B661A" w:rsidP="007B661A">
      <w:pPr>
        <w:ind w:firstLine="540"/>
        <w:jc w:val="both"/>
      </w:pPr>
      <w:r w:rsidRPr="0060461B">
        <w:t>где:</w:t>
      </w:r>
    </w:p>
    <w:p w:rsidR="007B661A" w:rsidRPr="0060461B" w:rsidRDefault="007B661A" w:rsidP="007B661A">
      <w:pPr>
        <w:ind w:firstLine="540"/>
        <w:jc w:val="both"/>
      </w:pPr>
      <w:r w:rsidRPr="0060461B">
        <w:rPr>
          <w:noProof/>
        </w:rPr>
        <w:drawing>
          <wp:inline distT="0" distB="0" distL="0" distR="0">
            <wp:extent cx="191135" cy="230505"/>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60461B">
        <w:t xml:space="preserve"> - индекс стратегической результативности каждого целевого показателя муниципальной программы;</w:t>
      </w:r>
    </w:p>
    <w:p w:rsidR="007B661A" w:rsidRPr="0060461B" w:rsidRDefault="007B661A" w:rsidP="007B661A">
      <w:pPr>
        <w:ind w:firstLine="540"/>
        <w:jc w:val="both"/>
      </w:pPr>
      <w:r w:rsidRPr="0060461B">
        <w:t>p - количество целевых показателей муниципальной программы.</w:t>
      </w:r>
    </w:p>
    <w:p w:rsidR="007B661A" w:rsidRPr="0060461B" w:rsidRDefault="007B661A" w:rsidP="007B661A">
      <w:pPr>
        <w:ind w:firstLine="540"/>
        <w:jc w:val="both"/>
      </w:pPr>
    </w:p>
    <w:p w:rsidR="007B661A" w:rsidRPr="0060461B" w:rsidRDefault="007B661A" w:rsidP="007B661A">
      <w:pPr>
        <w:widowControl w:val="0"/>
        <w:autoSpaceDE w:val="0"/>
        <w:autoSpaceDN w:val="0"/>
        <w:adjustRightInd w:val="0"/>
        <w:jc w:val="both"/>
        <w:rPr>
          <w:b/>
        </w:rPr>
      </w:pPr>
      <w:bookmarkStart w:id="0" w:name="_GoBack"/>
      <w:bookmarkEnd w:id="0"/>
    </w:p>
    <w:p w:rsidR="007B661A" w:rsidRPr="0060461B" w:rsidRDefault="007B661A" w:rsidP="007B661A">
      <w:pPr>
        <w:widowControl w:val="0"/>
        <w:autoSpaceDE w:val="0"/>
        <w:autoSpaceDN w:val="0"/>
        <w:adjustRightInd w:val="0"/>
        <w:jc w:val="both"/>
      </w:pPr>
      <w:r w:rsidRPr="0060461B">
        <w:rPr>
          <w:b/>
          <w:lang w:val="en-US"/>
        </w:rPr>
        <w:t>R</w:t>
      </w:r>
      <w:r w:rsidRPr="0060461B">
        <w:rPr>
          <w:b/>
        </w:rPr>
        <w:t>ст</w:t>
      </w:r>
      <w:r w:rsidRPr="0060461B">
        <w:t xml:space="preserve"> = </w:t>
      </w:r>
      <w:r w:rsidRPr="0060461B">
        <w:rPr>
          <w:u w:val="single"/>
        </w:rPr>
        <w:t>(100+10</w:t>
      </w:r>
      <w:r>
        <w:rPr>
          <w:u w:val="single"/>
        </w:rPr>
        <w:t>0</w:t>
      </w:r>
      <w:r w:rsidRPr="0060461B">
        <w:rPr>
          <w:u w:val="single"/>
        </w:rPr>
        <w:t>+1</w:t>
      </w:r>
      <w:r>
        <w:rPr>
          <w:u w:val="single"/>
        </w:rPr>
        <w:t>00</w:t>
      </w:r>
      <w:r w:rsidRPr="0060461B">
        <w:rPr>
          <w:u w:val="single"/>
        </w:rPr>
        <w:t>+</w:t>
      </w:r>
      <w:r>
        <w:rPr>
          <w:u w:val="single"/>
        </w:rPr>
        <w:t>4</w:t>
      </w:r>
      <w:r w:rsidRPr="0060461B">
        <w:rPr>
          <w:u w:val="single"/>
        </w:rPr>
        <w:t>50)</w:t>
      </w:r>
      <w:r w:rsidRPr="0060461B">
        <w:t xml:space="preserve">    = </w:t>
      </w:r>
      <w:r>
        <w:t>187,5</w:t>
      </w:r>
      <w:r w:rsidRPr="0060461B">
        <w:t xml:space="preserve"> %</w:t>
      </w:r>
    </w:p>
    <w:p w:rsidR="007B661A" w:rsidRPr="0060461B" w:rsidRDefault="007B661A" w:rsidP="007B661A">
      <w:pPr>
        <w:widowControl w:val="0"/>
        <w:autoSpaceDE w:val="0"/>
        <w:autoSpaceDN w:val="0"/>
        <w:adjustRightInd w:val="0"/>
        <w:jc w:val="both"/>
      </w:pPr>
      <w:r w:rsidRPr="0060461B">
        <w:t xml:space="preserve">                       4</w:t>
      </w:r>
    </w:p>
    <w:p w:rsidR="007B661A" w:rsidRPr="0060461B" w:rsidRDefault="007B661A" w:rsidP="007B661A">
      <w:pPr>
        <w:widowControl w:val="0"/>
        <w:autoSpaceDE w:val="0"/>
        <w:autoSpaceDN w:val="0"/>
        <w:adjustRightInd w:val="0"/>
        <w:jc w:val="both"/>
      </w:pPr>
      <w:r w:rsidRPr="0060461B">
        <w:t xml:space="preserve"> </w:t>
      </w:r>
    </w:p>
    <w:p w:rsidR="007B661A" w:rsidRPr="00FB09D4" w:rsidRDefault="007B661A" w:rsidP="007B661A">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7B661A" w:rsidRPr="0060461B" w:rsidRDefault="007B661A" w:rsidP="007B661A">
      <w:pPr>
        <w:widowControl w:val="0"/>
        <w:autoSpaceDE w:val="0"/>
        <w:autoSpaceDN w:val="0"/>
        <w:adjustRightInd w:val="0"/>
        <w:jc w:val="both"/>
      </w:pPr>
    </w:p>
    <w:p w:rsidR="007B661A" w:rsidRPr="0060461B" w:rsidRDefault="007B661A" w:rsidP="007B661A">
      <w:pPr>
        <w:ind w:firstLine="540"/>
        <w:jc w:val="both"/>
      </w:pPr>
      <w:r w:rsidRPr="0060461B">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7B661A" w:rsidRPr="0060461B" w:rsidRDefault="007B661A" w:rsidP="007B661A">
      <w:pPr>
        <w:widowControl w:val="0"/>
        <w:autoSpaceDE w:val="0"/>
        <w:autoSpaceDN w:val="0"/>
        <w:adjustRightInd w:val="0"/>
        <w:jc w:val="center"/>
      </w:pPr>
      <w:r w:rsidRPr="0060461B">
        <w:rPr>
          <w:noProof/>
        </w:rPr>
        <w:drawing>
          <wp:inline distT="0" distB="0" distL="0" distR="0">
            <wp:extent cx="1057275" cy="445135"/>
            <wp:effectExtent l="1905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7B661A" w:rsidRPr="0060461B" w:rsidRDefault="007B661A" w:rsidP="007B661A">
      <w:pPr>
        <w:widowControl w:val="0"/>
        <w:autoSpaceDE w:val="0"/>
        <w:autoSpaceDN w:val="0"/>
        <w:adjustRightInd w:val="0"/>
        <w:jc w:val="center"/>
      </w:pPr>
    </w:p>
    <w:p w:rsidR="007B661A" w:rsidRPr="0060461B" w:rsidRDefault="007B661A" w:rsidP="007B661A">
      <w:pPr>
        <w:ind w:firstLine="540"/>
        <w:jc w:val="both"/>
      </w:pPr>
      <w:r w:rsidRPr="0060461B">
        <w:rPr>
          <w:noProof/>
        </w:rPr>
        <w:drawing>
          <wp:inline distT="0" distB="0" distL="0" distR="0">
            <wp:extent cx="294005" cy="238760"/>
            <wp:effectExtent l="1905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60461B">
        <w:t xml:space="preserve"> - фактическое значение финансовых средств бюджетов всех уровней на создание результатов на отчетный период;</w:t>
      </w:r>
    </w:p>
    <w:p w:rsidR="007B661A" w:rsidRPr="0060461B" w:rsidRDefault="007B661A" w:rsidP="007B661A">
      <w:pPr>
        <w:ind w:firstLine="540"/>
        <w:jc w:val="both"/>
      </w:pPr>
      <w:r w:rsidRPr="0060461B">
        <w:rPr>
          <w:noProof/>
        </w:rPr>
        <w:drawing>
          <wp:inline distT="0" distB="0" distL="0" distR="0">
            <wp:extent cx="294005" cy="230505"/>
            <wp:effectExtent l="19050" t="0" r="0"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60461B">
        <w:t xml:space="preserve"> - плановое значение финансовых средств бюджетов всех уровней на создание результатов на отчетный период.</w:t>
      </w:r>
    </w:p>
    <w:p w:rsidR="007B661A" w:rsidRPr="0060461B" w:rsidRDefault="007B661A" w:rsidP="007B661A">
      <w:pPr>
        <w:widowControl w:val="0"/>
        <w:autoSpaceDE w:val="0"/>
        <w:autoSpaceDN w:val="0"/>
        <w:adjustRightInd w:val="0"/>
        <w:jc w:val="both"/>
      </w:pPr>
      <w:r w:rsidRPr="0060461B">
        <w:t xml:space="preserve"> </w:t>
      </w:r>
    </w:p>
    <w:p w:rsidR="007B661A" w:rsidRPr="0060461B" w:rsidRDefault="007B661A" w:rsidP="007B661A">
      <w:pPr>
        <w:widowControl w:val="0"/>
        <w:autoSpaceDE w:val="0"/>
        <w:autoSpaceDN w:val="0"/>
        <w:adjustRightInd w:val="0"/>
        <w:jc w:val="both"/>
      </w:pPr>
      <w:r w:rsidRPr="0060461B">
        <w:rPr>
          <w:b/>
        </w:rPr>
        <w:t>Е исп</w:t>
      </w:r>
      <w:r w:rsidRPr="0060461B">
        <w:t xml:space="preserve"> =</w:t>
      </w:r>
      <w:r w:rsidRPr="0060461B">
        <w:rPr>
          <w:u w:val="single"/>
        </w:rPr>
        <w:t xml:space="preserve">        </w:t>
      </w:r>
      <w:r>
        <w:rPr>
          <w:u w:val="single"/>
        </w:rPr>
        <w:t>187,5</w:t>
      </w:r>
      <w:r w:rsidRPr="0060461B">
        <w:rPr>
          <w:u w:val="single"/>
        </w:rPr>
        <w:t xml:space="preserve">                  </w:t>
      </w:r>
      <w:r w:rsidRPr="0060461B">
        <w:t xml:space="preserve">=   </w:t>
      </w:r>
      <w:r>
        <w:t>208,3</w:t>
      </w:r>
      <w:r w:rsidRPr="0060461B">
        <w:t>%</w:t>
      </w:r>
    </w:p>
    <w:p w:rsidR="007B661A" w:rsidRPr="0060461B" w:rsidRDefault="007B661A" w:rsidP="007B661A">
      <w:pPr>
        <w:widowControl w:val="0"/>
        <w:autoSpaceDE w:val="0"/>
        <w:autoSpaceDN w:val="0"/>
        <w:adjustRightInd w:val="0"/>
        <w:jc w:val="both"/>
      </w:pPr>
      <w:r w:rsidRPr="0060461B">
        <w:t xml:space="preserve">             </w:t>
      </w:r>
      <w:r>
        <w:t>8670</w:t>
      </w:r>
      <w:r w:rsidRPr="0060461B">
        <w:t>,</w:t>
      </w:r>
      <w:r>
        <w:t>0</w:t>
      </w:r>
      <w:r w:rsidRPr="0060461B">
        <w:t xml:space="preserve"> /</w:t>
      </w:r>
      <w:r>
        <w:t>9660</w:t>
      </w:r>
      <w:r w:rsidRPr="0060461B">
        <w:t>,</w:t>
      </w:r>
      <w:r>
        <w:t>8</w:t>
      </w:r>
      <w:r w:rsidRPr="0060461B">
        <w:t xml:space="preserve"> </w:t>
      </w:r>
    </w:p>
    <w:p w:rsidR="007B661A" w:rsidRPr="0060461B" w:rsidRDefault="007B661A" w:rsidP="007B661A"/>
    <w:p w:rsidR="007B661A" w:rsidRPr="007175FC" w:rsidRDefault="007B661A" w:rsidP="007B661A">
      <w:pPr>
        <w:ind w:firstLine="708"/>
      </w:pPr>
      <w:r w:rsidRPr="00FB09D4">
        <w:t>Е исп  ≥ 100%программа высокоэффективная.</w:t>
      </w:r>
    </w:p>
    <w:p w:rsidR="007B661A" w:rsidRPr="007175FC" w:rsidRDefault="007B661A" w:rsidP="007B661A"/>
    <w:p w:rsidR="007B661A" w:rsidRPr="007175FC" w:rsidRDefault="007B661A" w:rsidP="007B661A"/>
    <w:p w:rsidR="007B661A" w:rsidRDefault="007B661A" w:rsidP="007B661A"/>
    <w:p w:rsidR="007B661A" w:rsidRPr="00161E7D" w:rsidRDefault="007B661A" w:rsidP="007B661A">
      <w:pPr>
        <w:pStyle w:val="ConsPlusNonformat"/>
        <w:jc w:val="center"/>
        <w:rPr>
          <w:rFonts w:ascii="Times New Roman" w:hAnsi="Times New Roman" w:cs="Times New Roman"/>
          <w:b/>
          <w:sz w:val="24"/>
          <w:szCs w:val="24"/>
        </w:rPr>
      </w:pPr>
      <w:r>
        <w:tab/>
      </w:r>
      <w:r w:rsidRPr="00161E7D">
        <w:rPr>
          <w:rFonts w:ascii="Times New Roman" w:hAnsi="Times New Roman" w:cs="Times New Roman"/>
          <w:b/>
          <w:sz w:val="24"/>
          <w:szCs w:val="24"/>
        </w:rPr>
        <w:t>ОТЧЕТ</w:t>
      </w:r>
    </w:p>
    <w:p w:rsidR="007B661A" w:rsidRPr="00161E7D" w:rsidRDefault="007B661A" w:rsidP="007B661A">
      <w:pPr>
        <w:jc w:val="center"/>
        <w:rPr>
          <w:b/>
        </w:rPr>
      </w:pPr>
      <w:r w:rsidRPr="00161E7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7B661A" w:rsidRPr="00161E7D" w:rsidRDefault="007B661A" w:rsidP="007B661A">
      <w:pPr>
        <w:jc w:val="center"/>
        <w:rPr>
          <w:b/>
          <w:u w:val="single"/>
        </w:rPr>
      </w:pPr>
      <w:r w:rsidRPr="00161E7D">
        <w:rPr>
          <w:b/>
        </w:rPr>
        <w:t xml:space="preserve">«Жилищно-коммунальное хозяйство в Приволжском сельском поселении на 2018-2020 годы» </w:t>
      </w:r>
      <w:r w:rsidRPr="00161E7D">
        <w:rPr>
          <w:b/>
          <w:u w:val="single"/>
        </w:rPr>
        <w:t>за 20</w:t>
      </w:r>
      <w:r>
        <w:rPr>
          <w:b/>
          <w:u w:val="single"/>
        </w:rPr>
        <w:t>20</w:t>
      </w:r>
    </w:p>
    <w:p w:rsidR="007B661A" w:rsidRPr="00161E7D" w:rsidRDefault="007B661A" w:rsidP="007B661A">
      <w:pPr>
        <w:jc w:val="center"/>
        <w:rPr>
          <w:b/>
        </w:rPr>
      </w:pPr>
    </w:p>
    <w:p w:rsidR="007B661A" w:rsidRPr="00161E7D" w:rsidRDefault="007B661A" w:rsidP="007B661A">
      <w:pPr>
        <w:widowControl w:val="0"/>
        <w:autoSpaceDE w:val="0"/>
        <w:autoSpaceDN w:val="0"/>
        <w:adjustRightInd w:val="0"/>
        <w:jc w:val="both"/>
        <w:rPr>
          <w:color w:val="2C2C2C"/>
        </w:rPr>
      </w:pPr>
      <w:r w:rsidRPr="00161E7D">
        <w:rPr>
          <w:sz w:val="22"/>
          <w:szCs w:val="22"/>
        </w:rPr>
        <w:tab/>
        <w:t>Муниципальная программа «</w:t>
      </w:r>
      <w:r w:rsidRPr="00161E7D">
        <w:rPr>
          <w:color w:val="2C2C2C"/>
        </w:rPr>
        <w:t>Жилищно-коммунальное хозяйство в Приволжском сельском поселении на 2018-2020 годы»</w:t>
      </w:r>
      <w:r w:rsidRPr="00161E7D">
        <w:rPr>
          <w:sz w:val="22"/>
          <w:szCs w:val="22"/>
        </w:rPr>
        <w:t xml:space="preserve"> утверждена Постановлением Администрации Приволжского сельского поселения от </w:t>
      </w:r>
      <w:r w:rsidRPr="00161E7D">
        <w:rPr>
          <w:color w:val="2C2C2C"/>
        </w:rPr>
        <w:t>15.01.2018 г. № 5.</w:t>
      </w:r>
    </w:p>
    <w:p w:rsidR="007B661A" w:rsidRPr="00161E7D" w:rsidRDefault="007B661A" w:rsidP="007B661A">
      <w:pPr>
        <w:widowControl w:val="0"/>
        <w:autoSpaceDE w:val="0"/>
        <w:autoSpaceDN w:val="0"/>
        <w:adjustRightInd w:val="0"/>
        <w:jc w:val="both"/>
        <w:rPr>
          <w:b/>
        </w:rPr>
      </w:pPr>
    </w:p>
    <w:p w:rsidR="007B661A" w:rsidRPr="00161E7D" w:rsidRDefault="007B661A" w:rsidP="007B661A">
      <w:pPr>
        <w:widowControl w:val="0"/>
        <w:autoSpaceDE w:val="0"/>
        <w:autoSpaceDN w:val="0"/>
        <w:adjustRightInd w:val="0"/>
        <w:jc w:val="center"/>
        <w:rPr>
          <w:b/>
        </w:rPr>
      </w:pPr>
      <w:r w:rsidRPr="00161E7D">
        <w:rPr>
          <w:b/>
        </w:rPr>
        <w:t>1. Информация о финансировании муниципальной программы</w:t>
      </w:r>
    </w:p>
    <w:p w:rsidR="007B661A" w:rsidRPr="00161E7D" w:rsidRDefault="007B661A" w:rsidP="007B661A">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150"/>
        <w:gridCol w:w="708"/>
        <w:gridCol w:w="709"/>
        <w:gridCol w:w="709"/>
        <w:gridCol w:w="709"/>
        <w:gridCol w:w="708"/>
        <w:gridCol w:w="709"/>
        <w:gridCol w:w="567"/>
        <w:gridCol w:w="709"/>
        <w:gridCol w:w="2261"/>
      </w:tblGrid>
      <w:tr w:rsidR="007B661A" w:rsidRPr="00161E7D" w:rsidTr="007B661A">
        <w:tc>
          <w:tcPr>
            <w:tcW w:w="544" w:type="dxa"/>
            <w:vMerge w:val="restart"/>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N п/п</w:t>
            </w:r>
          </w:p>
        </w:tc>
        <w:tc>
          <w:tcPr>
            <w:tcW w:w="2150" w:type="dxa"/>
            <w:vMerge w:val="restart"/>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Наименование подпрограммы/ВЦП/</w:t>
            </w:r>
          </w:p>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основного мероприятия</w:t>
            </w:r>
          </w:p>
        </w:tc>
        <w:tc>
          <w:tcPr>
            <w:tcW w:w="5528" w:type="dxa"/>
            <w:gridSpan w:val="8"/>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Объем финансирования, тыс. руб.</w:t>
            </w:r>
          </w:p>
        </w:tc>
        <w:tc>
          <w:tcPr>
            <w:tcW w:w="2261" w:type="dxa"/>
            <w:vMerge w:val="restart"/>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Причина отклонения объемов финансирования от плана</w:t>
            </w:r>
          </w:p>
        </w:tc>
      </w:tr>
      <w:tr w:rsidR="007B661A" w:rsidRPr="00161E7D"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161E7D" w:rsidRDefault="007B661A" w:rsidP="007B661A">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7B661A" w:rsidRPr="00161E7D" w:rsidRDefault="007B661A" w:rsidP="007B661A">
            <w:pPr>
              <w:jc w:val="center"/>
              <w:rPr>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 xml:space="preserve">ФБ </w:t>
            </w:r>
            <w:hyperlink r:id="rId20" w:anchor="Par1200" w:tooltip="Ссылка на текущий документ" w:history="1">
              <w:r w:rsidRPr="00161E7D">
                <w:rPr>
                  <w:bCs/>
                  <w:sz w:val="20"/>
                  <w:szCs w:val="20"/>
                </w:rPr>
                <w:t>&lt;*&gt;</w:t>
              </w:r>
            </w:hyperlink>
          </w:p>
        </w:tc>
        <w:tc>
          <w:tcPr>
            <w:tcW w:w="1418" w:type="dxa"/>
            <w:gridSpan w:val="2"/>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ОБ &lt;*&gt;</w:t>
            </w:r>
          </w:p>
        </w:tc>
        <w:tc>
          <w:tcPr>
            <w:tcW w:w="1417" w:type="dxa"/>
            <w:gridSpan w:val="2"/>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МБ</w:t>
            </w:r>
          </w:p>
        </w:tc>
        <w:tc>
          <w:tcPr>
            <w:tcW w:w="1276" w:type="dxa"/>
            <w:gridSpan w:val="2"/>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 xml:space="preserve">ВИ </w:t>
            </w:r>
            <w:hyperlink r:id="rId21" w:anchor="Par1200" w:tooltip="Ссылка на текущий документ" w:history="1">
              <w:r w:rsidRPr="00161E7D">
                <w:rPr>
                  <w:bCs/>
                  <w:sz w:val="20"/>
                  <w:szCs w:val="20"/>
                </w:rPr>
                <w:t>&lt;*&gt;</w:t>
              </w:r>
            </w:hyperlink>
          </w:p>
        </w:tc>
        <w:tc>
          <w:tcPr>
            <w:tcW w:w="2261" w:type="dxa"/>
            <w:vMerge/>
            <w:tcBorders>
              <w:top w:val="single" w:sz="4" w:space="0" w:color="auto"/>
              <w:left w:val="single" w:sz="4" w:space="0" w:color="auto"/>
              <w:bottom w:val="single" w:sz="4" w:space="0" w:color="auto"/>
              <w:right w:val="single" w:sz="4" w:space="0" w:color="auto"/>
            </w:tcBorders>
            <w:vAlign w:val="center"/>
          </w:tcPr>
          <w:p w:rsidR="007B661A" w:rsidRPr="00161E7D" w:rsidRDefault="007B661A" w:rsidP="007B661A">
            <w:pPr>
              <w:jc w:val="center"/>
              <w:rPr>
                <w:bCs/>
                <w:sz w:val="20"/>
                <w:szCs w:val="20"/>
              </w:rPr>
            </w:pPr>
          </w:p>
        </w:tc>
      </w:tr>
      <w:tr w:rsidR="007B661A" w:rsidRPr="00161E7D"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161E7D" w:rsidRDefault="007B661A" w:rsidP="007B661A">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7B661A" w:rsidRPr="00161E7D" w:rsidRDefault="007B661A" w:rsidP="007B661A">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факт</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факт</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факт</w:t>
            </w:r>
          </w:p>
        </w:tc>
        <w:tc>
          <w:tcPr>
            <w:tcW w:w="2261" w:type="dxa"/>
            <w:vMerge/>
            <w:tcBorders>
              <w:top w:val="single" w:sz="4" w:space="0" w:color="auto"/>
              <w:left w:val="single" w:sz="4" w:space="0" w:color="auto"/>
              <w:bottom w:val="single" w:sz="4" w:space="0" w:color="auto"/>
              <w:right w:val="single" w:sz="4" w:space="0" w:color="auto"/>
            </w:tcBorders>
            <w:vAlign w:val="center"/>
          </w:tcPr>
          <w:p w:rsidR="007B661A" w:rsidRPr="00161E7D" w:rsidRDefault="007B661A" w:rsidP="007B661A">
            <w:pPr>
              <w:jc w:val="center"/>
              <w:rPr>
                <w:bCs/>
                <w:sz w:val="20"/>
                <w:szCs w:val="20"/>
              </w:rPr>
            </w:pPr>
          </w:p>
        </w:tc>
      </w:tr>
      <w:tr w:rsidR="007B661A" w:rsidRPr="00161E7D" w:rsidTr="007B661A">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10</w:t>
            </w: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center"/>
              <w:rPr>
                <w:bCs/>
                <w:sz w:val="20"/>
                <w:szCs w:val="20"/>
              </w:rPr>
            </w:pPr>
            <w:r w:rsidRPr="00161E7D">
              <w:rPr>
                <w:bCs/>
                <w:sz w:val="20"/>
                <w:szCs w:val="20"/>
              </w:rPr>
              <w:t>11</w:t>
            </w:r>
          </w:p>
        </w:tc>
      </w:tr>
      <w:tr w:rsidR="007B661A" w:rsidRPr="00161E7D" w:rsidTr="007B661A">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уличного освещения</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ind w:left="-216" w:firstLine="216"/>
              <w:jc w:val="both"/>
              <w:rPr>
                <w:bCs/>
                <w:sz w:val="20"/>
                <w:szCs w:val="20"/>
              </w:rPr>
            </w:pPr>
            <w:r>
              <w:rPr>
                <w:bCs/>
                <w:sz w:val="20"/>
                <w:szCs w:val="20"/>
              </w:rPr>
              <w:t>112,2</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112,2</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45,8</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45,8</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3316,1</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3042,6</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7B661A" w:rsidRPr="00161E7D" w:rsidTr="007B661A">
        <w:trPr>
          <w:trHeight w:val="443"/>
        </w:trPr>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2</w:t>
            </w: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Озеленение</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180,0</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153,6</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7B661A" w:rsidRPr="00161E7D" w:rsidTr="007B661A">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3</w:t>
            </w: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мест захоронения</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99,9</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7B661A" w:rsidRPr="00161E7D" w:rsidTr="007B661A">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4</w:t>
            </w: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Прочие мероприятия по благоустройству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637,9</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637,9</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260,1</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260,1</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1025,8</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919,2</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r w:rsidRPr="00161E7D">
              <w:rPr>
                <w:bCs/>
                <w:sz w:val="20"/>
                <w:szCs w:val="20"/>
              </w:rPr>
              <w:t>Оплата работ по факту на основании актов выполненных работ</w:t>
            </w:r>
          </w:p>
        </w:tc>
      </w:tr>
      <w:tr w:rsidR="007B661A" w:rsidRPr="00161E7D" w:rsidTr="007B661A">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5</w:t>
            </w: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737,1</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737,1</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300,0</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300,0</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883,0</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837,0</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r w:rsidRPr="00161E7D">
              <w:rPr>
                <w:bCs/>
                <w:sz w:val="20"/>
                <w:szCs w:val="20"/>
              </w:rPr>
              <w:t>Оплата работ по факту на основании актов выполненных работ</w:t>
            </w:r>
          </w:p>
        </w:tc>
      </w:tr>
      <w:tr w:rsidR="007B661A" w:rsidRPr="00161E7D" w:rsidTr="007B661A">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6</w:t>
            </w: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Мероприятия по содержанию и ремонту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160,0</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133,0</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7B661A" w:rsidRPr="00161E7D" w:rsidTr="007B661A">
        <w:tc>
          <w:tcPr>
            <w:tcW w:w="544"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150"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sidRPr="00161E7D">
              <w:rPr>
                <w:bCs/>
                <w:sz w:val="20"/>
                <w:szCs w:val="20"/>
              </w:rPr>
              <w:t>Итого по муниципальной программе</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1487,2</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1487,2</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605,9</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605,9</w:t>
            </w:r>
          </w:p>
        </w:tc>
        <w:tc>
          <w:tcPr>
            <w:tcW w:w="708"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5664,9</w:t>
            </w: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r>
              <w:rPr>
                <w:bCs/>
                <w:sz w:val="20"/>
                <w:szCs w:val="20"/>
              </w:rPr>
              <w:t>5185,3</w:t>
            </w:r>
          </w:p>
        </w:tc>
        <w:tc>
          <w:tcPr>
            <w:tcW w:w="567"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c>
          <w:tcPr>
            <w:tcW w:w="2261" w:type="dxa"/>
            <w:tcBorders>
              <w:top w:val="single" w:sz="4" w:space="0" w:color="auto"/>
              <w:left w:val="single" w:sz="4" w:space="0" w:color="auto"/>
              <w:bottom w:val="single" w:sz="4" w:space="0" w:color="auto"/>
              <w:right w:val="single" w:sz="4" w:space="0" w:color="auto"/>
            </w:tcBorders>
          </w:tcPr>
          <w:p w:rsidR="007B661A" w:rsidRPr="00161E7D" w:rsidRDefault="007B661A" w:rsidP="007B661A">
            <w:pPr>
              <w:widowControl w:val="0"/>
              <w:autoSpaceDE w:val="0"/>
              <w:autoSpaceDN w:val="0"/>
              <w:adjustRightInd w:val="0"/>
              <w:spacing w:line="276" w:lineRule="auto"/>
              <w:jc w:val="both"/>
              <w:rPr>
                <w:bCs/>
                <w:sz w:val="20"/>
                <w:szCs w:val="20"/>
              </w:rPr>
            </w:pPr>
          </w:p>
        </w:tc>
      </w:tr>
    </w:tbl>
    <w:p w:rsidR="007B661A" w:rsidRPr="00161E7D" w:rsidRDefault="007B661A" w:rsidP="007B661A">
      <w:pPr>
        <w:widowControl w:val="0"/>
        <w:autoSpaceDE w:val="0"/>
        <w:autoSpaceDN w:val="0"/>
        <w:adjustRightInd w:val="0"/>
        <w:jc w:val="both"/>
      </w:pPr>
    </w:p>
    <w:p w:rsidR="007B661A" w:rsidRDefault="007B661A" w:rsidP="007B661A">
      <w:pPr>
        <w:widowControl w:val="0"/>
        <w:autoSpaceDE w:val="0"/>
        <w:autoSpaceDN w:val="0"/>
        <w:adjustRightInd w:val="0"/>
        <w:ind w:firstLine="540"/>
        <w:jc w:val="center"/>
        <w:rPr>
          <w:b/>
        </w:rPr>
      </w:pPr>
    </w:p>
    <w:p w:rsidR="007B661A" w:rsidRDefault="007B661A" w:rsidP="007B661A">
      <w:pPr>
        <w:widowControl w:val="0"/>
        <w:autoSpaceDE w:val="0"/>
        <w:autoSpaceDN w:val="0"/>
        <w:adjustRightInd w:val="0"/>
        <w:ind w:firstLine="540"/>
        <w:jc w:val="center"/>
        <w:rPr>
          <w:b/>
        </w:rPr>
      </w:pPr>
    </w:p>
    <w:p w:rsidR="007B661A" w:rsidRDefault="007B661A" w:rsidP="007B661A">
      <w:pPr>
        <w:widowControl w:val="0"/>
        <w:autoSpaceDE w:val="0"/>
        <w:autoSpaceDN w:val="0"/>
        <w:adjustRightInd w:val="0"/>
        <w:ind w:firstLine="540"/>
        <w:jc w:val="center"/>
        <w:rPr>
          <w:b/>
        </w:rPr>
      </w:pPr>
    </w:p>
    <w:p w:rsidR="007B661A" w:rsidRDefault="007B661A" w:rsidP="007B661A">
      <w:pPr>
        <w:widowControl w:val="0"/>
        <w:autoSpaceDE w:val="0"/>
        <w:autoSpaceDN w:val="0"/>
        <w:adjustRightInd w:val="0"/>
        <w:ind w:firstLine="540"/>
        <w:jc w:val="center"/>
        <w:rPr>
          <w:b/>
        </w:rPr>
      </w:pPr>
    </w:p>
    <w:p w:rsidR="007B661A" w:rsidRDefault="007B661A" w:rsidP="007B661A">
      <w:pPr>
        <w:widowControl w:val="0"/>
        <w:autoSpaceDE w:val="0"/>
        <w:autoSpaceDN w:val="0"/>
        <w:adjustRightInd w:val="0"/>
        <w:ind w:firstLine="540"/>
        <w:jc w:val="center"/>
        <w:rPr>
          <w:b/>
        </w:rPr>
      </w:pPr>
    </w:p>
    <w:p w:rsidR="007B661A" w:rsidRDefault="007B661A" w:rsidP="007B661A">
      <w:pPr>
        <w:widowControl w:val="0"/>
        <w:autoSpaceDE w:val="0"/>
        <w:autoSpaceDN w:val="0"/>
        <w:adjustRightInd w:val="0"/>
        <w:ind w:firstLine="540"/>
        <w:jc w:val="center"/>
        <w:rPr>
          <w:b/>
        </w:rPr>
      </w:pPr>
    </w:p>
    <w:p w:rsidR="007B661A" w:rsidRPr="00161E7D" w:rsidRDefault="007B661A" w:rsidP="007B661A">
      <w:pPr>
        <w:widowControl w:val="0"/>
        <w:autoSpaceDE w:val="0"/>
        <w:autoSpaceDN w:val="0"/>
        <w:adjustRightInd w:val="0"/>
        <w:ind w:firstLine="540"/>
        <w:jc w:val="center"/>
        <w:rPr>
          <w:b/>
        </w:rPr>
      </w:pPr>
      <w:r w:rsidRPr="00161E7D">
        <w:rPr>
          <w:b/>
        </w:rPr>
        <w:lastRenderedPageBreak/>
        <w:t>2. Информация о выполнении целевых показателей муниципальной программы</w:t>
      </w:r>
    </w:p>
    <w:p w:rsidR="007B661A" w:rsidRPr="00161E7D" w:rsidRDefault="007B661A" w:rsidP="007B661A">
      <w:pPr>
        <w:widowControl w:val="0"/>
        <w:autoSpaceDE w:val="0"/>
        <w:autoSpaceDN w:val="0"/>
        <w:adjustRightInd w:val="0"/>
        <w:jc w:val="both"/>
        <w:rPr>
          <w:color w:val="2C2C2C"/>
        </w:rPr>
      </w:pPr>
      <w:r w:rsidRPr="00161E7D">
        <w:rPr>
          <w:sz w:val="22"/>
          <w:szCs w:val="22"/>
        </w:rPr>
        <w:t xml:space="preserve">        «</w:t>
      </w:r>
      <w:r w:rsidRPr="00161E7D">
        <w:rPr>
          <w:color w:val="2C2C2C"/>
        </w:rPr>
        <w:t>Жилищно-коммунальное хозяйство в Приволжском сельском поселении на 2018-2020 годы»</w:t>
      </w:r>
    </w:p>
    <w:p w:rsidR="007B661A" w:rsidRPr="00161E7D" w:rsidRDefault="007B661A" w:rsidP="007B661A">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7B661A" w:rsidRPr="00161E7D" w:rsidTr="007B661A">
        <w:tc>
          <w:tcPr>
            <w:tcW w:w="4644" w:type="dxa"/>
            <w:vMerge w:val="restart"/>
          </w:tcPr>
          <w:p w:rsidR="007B661A" w:rsidRPr="00161E7D" w:rsidRDefault="007B661A" w:rsidP="007B661A">
            <w:pPr>
              <w:widowControl w:val="0"/>
              <w:autoSpaceDE w:val="0"/>
              <w:autoSpaceDN w:val="0"/>
              <w:adjustRightInd w:val="0"/>
              <w:jc w:val="center"/>
              <w:outlineLvl w:val="2"/>
            </w:pPr>
            <w:r w:rsidRPr="00161E7D">
              <w:t>Наименование показателя</w:t>
            </w:r>
          </w:p>
        </w:tc>
        <w:tc>
          <w:tcPr>
            <w:tcW w:w="1370" w:type="dxa"/>
            <w:vMerge w:val="restart"/>
          </w:tcPr>
          <w:p w:rsidR="007B661A" w:rsidRPr="00161E7D" w:rsidRDefault="007B661A" w:rsidP="007B661A">
            <w:pPr>
              <w:widowControl w:val="0"/>
              <w:autoSpaceDE w:val="0"/>
              <w:autoSpaceDN w:val="0"/>
              <w:adjustRightInd w:val="0"/>
              <w:jc w:val="center"/>
              <w:outlineLvl w:val="2"/>
            </w:pPr>
            <w:r w:rsidRPr="00161E7D">
              <w:t>Единица измерения</w:t>
            </w:r>
          </w:p>
        </w:tc>
        <w:tc>
          <w:tcPr>
            <w:tcW w:w="4115" w:type="dxa"/>
            <w:gridSpan w:val="3"/>
          </w:tcPr>
          <w:p w:rsidR="007B661A" w:rsidRPr="00161E7D" w:rsidRDefault="007B661A" w:rsidP="007B661A">
            <w:pPr>
              <w:widowControl w:val="0"/>
              <w:autoSpaceDE w:val="0"/>
              <w:autoSpaceDN w:val="0"/>
              <w:adjustRightInd w:val="0"/>
              <w:jc w:val="center"/>
              <w:outlineLvl w:val="2"/>
            </w:pPr>
            <w:r w:rsidRPr="00161E7D">
              <w:t>Значение показателя</w:t>
            </w:r>
          </w:p>
        </w:tc>
      </w:tr>
      <w:tr w:rsidR="007B661A" w:rsidRPr="00161E7D" w:rsidTr="007B661A">
        <w:tc>
          <w:tcPr>
            <w:tcW w:w="4644" w:type="dxa"/>
            <w:vMerge/>
          </w:tcPr>
          <w:p w:rsidR="007B661A" w:rsidRPr="00161E7D" w:rsidRDefault="007B661A" w:rsidP="007B661A">
            <w:pPr>
              <w:widowControl w:val="0"/>
              <w:autoSpaceDE w:val="0"/>
              <w:autoSpaceDN w:val="0"/>
              <w:adjustRightInd w:val="0"/>
              <w:jc w:val="center"/>
            </w:pPr>
          </w:p>
        </w:tc>
        <w:tc>
          <w:tcPr>
            <w:tcW w:w="1370" w:type="dxa"/>
            <w:vMerge/>
          </w:tcPr>
          <w:p w:rsidR="007B661A" w:rsidRPr="00161E7D" w:rsidRDefault="007B661A" w:rsidP="007B661A">
            <w:pPr>
              <w:widowControl w:val="0"/>
              <w:autoSpaceDE w:val="0"/>
              <w:autoSpaceDN w:val="0"/>
              <w:adjustRightInd w:val="0"/>
              <w:jc w:val="center"/>
            </w:pPr>
          </w:p>
        </w:tc>
        <w:tc>
          <w:tcPr>
            <w:tcW w:w="1272" w:type="dxa"/>
          </w:tcPr>
          <w:p w:rsidR="007B661A" w:rsidRPr="00161E7D" w:rsidRDefault="007B661A" w:rsidP="007B661A">
            <w:pPr>
              <w:widowControl w:val="0"/>
              <w:autoSpaceDE w:val="0"/>
              <w:autoSpaceDN w:val="0"/>
              <w:adjustRightInd w:val="0"/>
              <w:jc w:val="center"/>
            </w:pPr>
            <w:r w:rsidRPr="00161E7D">
              <w:t xml:space="preserve">базовое </w:t>
            </w:r>
          </w:p>
          <w:p w:rsidR="007B661A" w:rsidRPr="00161E7D" w:rsidRDefault="007B661A" w:rsidP="007B661A">
            <w:pPr>
              <w:widowControl w:val="0"/>
              <w:autoSpaceDE w:val="0"/>
              <w:autoSpaceDN w:val="0"/>
              <w:adjustRightInd w:val="0"/>
            </w:pPr>
            <w:r w:rsidRPr="00161E7D">
              <w:t xml:space="preserve">        </w:t>
            </w:r>
          </w:p>
        </w:tc>
        <w:tc>
          <w:tcPr>
            <w:tcW w:w="1263" w:type="dxa"/>
          </w:tcPr>
          <w:p w:rsidR="007B661A" w:rsidRPr="00161E7D" w:rsidRDefault="007B661A" w:rsidP="007B661A">
            <w:pPr>
              <w:widowControl w:val="0"/>
              <w:autoSpaceDE w:val="0"/>
              <w:autoSpaceDN w:val="0"/>
              <w:adjustRightInd w:val="0"/>
              <w:jc w:val="center"/>
            </w:pPr>
            <w:r w:rsidRPr="00161E7D">
              <w:t>плановое</w:t>
            </w:r>
          </w:p>
        </w:tc>
        <w:tc>
          <w:tcPr>
            <w:tcW w:w="1580" w:type="dxa"/>
          </w:tcPr>
          <w:p w:rsidR="007B661A" w:rsidRPr="00161E7D" w:rsidRDefault="007B661A" w:rsidP="007B661A">
            <w:pPr>
              <w:widowControl w:val="0"/>
              <w:autoSpaceDE w:val="0"/>
              <w:autoSpaceDN w:val="0"/>
              <w:adjustRightInd w:val="0"/>
              <w:jc w:val="center"/>
            </w:pPr>
            <w:r w:rsidRPr="00161E7D">
              <w:t>фактическое</w:t>
            </w:r>
          </w:p>
        </w:tc>
      </w:tr>
      <w:tr w:rsidR="007B661A" w:rsidRPr="00161E7D" w:rsidTr="007B661A">
        <w:tc>
          <w:tcPr>
            <w:tcW w:w="4644" w:type="dxa"/>
          </w:tcPr>
          <w:p w:rsidR="007B661A" w:rsidRPr="00161E7D" w:rsidRDefault="007B661A" w:rsidP="007B661A">
            <w:pPr>
              <w:widowControl w:val="0"/>
              <w:autoSpaceDE w:val="0"/>
              <w:autoSpaceDN w:val="0"/>
              <w:adjustRightInd w:val="0"/>
              <w:jc w:val="center"/>
            </w:pPr>
            <w:r w:rsidRPr="00161E7D">
              <w:t>1</w:t>
            </w:r>
          </w:p>
        </w:tc>
        <w:tc>
          <w:tcPr>
            <w:tcW w:w="1370" w:type="dxa"/>
          </w:tcPr>
          <w:p w:rsidR="007B661A" w:rsidRPr="00161E7D" w:rsidRDefault="007B661A" w:rsidP="007B661A">
            <w:pPr>
              <w:widowControl w:val="0"/>
              <w:autoSpaceDE w:val="0"/>
              <w:autoSpaceDN w:val="0"/>
              <w:adjustRightInd w:val="0"/>
              <w:jc w:val="center"/>
            </w:pPr>
            <w:r w:rsidRPr="00161E7D">
              <w:t>2</w:t>
            </w:r>
          </w:p>
        </w:tc>
        <w:tc>
          <w:tcPr>
            <w:tcW w:w="1272" w:type="dxa"/>
          </w:tcPr>
          <w:p w:rsidR="007B661A" w:rsidRPr="00161E7D" w:rsidRDefault="007B661A" w:rsidP="007B661A">
            <w:pPr>
              <w:widowControl w:val="0"/>
              <w:autoSpaceDE w:val="0"/>
              <w:autoSpaceDN w:val="0"/>
              <w:adjustRightInd w:val="0"/>
              <w:jc w:val="center"/>
            </w:pPr>
            <w:r w:rsidRPr="00161E7D">
              <w:t>3</w:t>
            </w:r>
          </w:p>
        </w:tc>
        <w:tc>
          <w:tcPr>
            <w:tcW w:w="1263" w:type="dxa"/>
          </w:tcPr>
          <w:p w:rsidR="007B661A" w:rsidRPr="00161E7D" w:rsidRDefault="007B661A" w:rsidP="007B661A">
            <w:pPr>
              <w:widowControl w:val="0"/>
              <w:autoSpaceDE w:val="0"/>
              <w:autoSpaceDN w:val="0"/>
              <w:adjustRightInd w:val="0"/>
              <w:jc w:val="center"/>
            </w:pPr>
            <w:r w:rsidRPr="00161E7D">
              <w:t>4</w:t>
            </w:r>
          </w:p>
        </w:tc>
        <w:tc>
          <w:tcPr>
            <w:tcW w:w="1580" w:type="dxa"/>
          </w:tcPr>
          <w:p w:rsidR="007B661A" w:rsidRPr="00161E7D" w:rsidRDefault="007B661A" w:rsidP="007B661A">
            <w:pPr>
              <w:widowControl w:val="0"/>
              <w:autoSpaceDE w:val="0"/>
              <w:autoSpaceDN w:val="0"/>
              <w:adjustRightInd w:val="0"/>
              <w:jc w:val="center"/>
            </w:pPr>
            <w:r w:rsidRPr="00161E7D">
              <w:t>5</w:t>
            </w:r>
          </w:p>
        </w:tc>
      </w:tr>
      <w:tr w:rsidR="007B661A" w:rsidRPr="00161E7D" w:rsidTr="007B661A">
        <w:tc>
          <w:tcPr>
            <w:tcW w:w="4644" w:type="dxa"/>
          </w:tcPr>
          <w:p w:rsidR="007B661A" w:rsidRPr="00161E7D" w:rsidRDefault="007B661A" w:rsidP="007B661A">
            <w:pPr>
              <w:widowControl w:val="0"/>
              <w:autoSpaceDE w:val="0"/>
              <w:autoSpaceDN w:val="0"/>
              <w:adjustRightInd w:val="0"/>
              <w:jc w:val="center"/>
            </w:pPr>
            <w:r w:rsidRPr="00161E7D">
              <w:t xml:space="preserve">Оплата за поставку электрической энергии </w:t>
            </w:r>
          </w:p>
        </w:tc>
        <w:tc>
          <w:tcPr>
            <w:tcW w:w="1370" w:type="dxa"/>
          </w:tcPr>
          <w:p w:rsidR="007B661A" w:rsidRPr="00161E7D" w:rsidRDefault="007B661A" w:rsidP="007B661A">
            <w:pPr>
              <w:widowControl w:val="0"/>
              <w:autoSpaceDE w:val="0"/>
              <w:autoSpaceDN w:val="0"/>
              <w:adjustRightInd w:val="0"/>
              <w:jc w:val="center"/>
            </w:pPr>
            <w:r w:rsidRPr="00161E7D">
              <w:t>тыс. к Вт/ч</w:t>
            </w:r>
          </w:p>
        </w:tc>
        <w:tc>
          <w:tcPr>
            <w:tcW w:w="1272" w:type="dxa"/>
          </w:tcPr>
          <w:p w:rsidR="007B661A" w:rsidRPr="00161E7D" w:rsidRDefault="007B661A" w:rsidP="007B661A">
            <w:pPr>
              <w:widowControl w:val="0"/>
              <w:autoSpaceDE w:val="0"/>
              <w:autoSpaceDN w:val="0"/>
              <w:adjustRightInd w:val="0"/>
              <w:jc w:val="center"/>
            </w:pPr>
            <w:r w:rsidRPr="00161E7D">
              <w:t>309</w:t>
            </w:r>
          </w:p>
        </w:tc>
        <w:tc>
          <w:tcPr>
            <w:tcW w:w="1263" w:type="dxa"/>
          </w:tcPr>
          <w:p w:rsidR="007B661A" w:rsidRPr="00161E7D" w:rsidRDefault="007B661A" w:rsidP="007B661A">
            <w:pPr>
              <w:widowControl w:val="0"/>
              <w:autoSpaceDE w:val="0"/>
              <w:autoSpaceDN w:val="0"/>
              <w:adjustRightInd w:val="0"/>
              <w:jc w:val="center"/>
            </w:pPr>
            <w:r w:rsidRPr="00161E7D">
              <w:t>309</w:t>
            </w:r>
          </w:p>
        </w:tc>
        <w:tc>
          <w:tcPr>
            <w:tcW w:w="1580" w:type="dxa"/>
          </w:tcPr>
          <w:p w:rsidR="007B661A" w:rsidRPr="00650E8C" w:rsidRDefault="007B661A" w:rsidP="007B661A">
            <w:pPr>
              <w:widowControl w:val="0"/>
              <w:autoSpaceDE w:val="0"/>
              <w:autoSpaceDN w:val="0"/>
              <w:adjustRightInd w:val="0"/>
              <w:jc w:val="center"/>
            </w:pPr>
            <w:r w:rsidRPr="00650E8C">
              <w:t>390</w:t>
            </w:r>
          </w:p>
        </w:tc>
      </w:tr>
      <w:tr w:rsidR="007B661A" w:rsidRPr="00161E7D" w:rsidTr="007B661A">
        <w:tc>
          <w:tcPr>
            <w:tcW w:w="4644" w:type="dxa"/>
          </w:tcPr>
          <w:p w:rsidR="007B661A" w:rsidRPr="00161E7D" w:rsidRDefault="007B661A" w:rsidP="007B661A">
            <w:pPr>
              <w:widowControl w:val="0"/>
              <w:autoSpaceDE w:val="0"/>
              <w:autoSpaceDN w:val="0"/>
              <w:adjustRightInd w:val="0"/>
              <w:jc w:val="center"/>
            </w:pPr>
            <w:r w:rsidRPr="00161E7D">
              <w:t>Техническое обслуживание приборов уличного освещения (количество светильников)</w:t>
            </w:r>
          </w:p>
        </w:tc>
        <w:tc>
          <w:tcPr>
            <w:tcW w:w="1370" w:type="dxa"/>
          </w:tcPr>
          <w:p w:rsidR="007B661A" w:rsidRPr="00161E7D" w:rsidRDefault="007B661A" w:rsidP="007B661A">
            <w:pPr>
              <w:widowControl w:val="0"/>
              <w:autoSpaceDE w:val="0"/>
              <w:autoSpaceDN w:val="0"/>
              <w:adjustRightInd w:val="0"/>
              <w:jc w:val="center"/>
            </w:pPr>
            <w:r w:rsidRPr="00161E7D">
              <w:t>шт</w:t>
            </w:r>
          </w:p>
        </w:tc>
        <w:tc>
          <w:tcPr>
            <w:tcW w:w="1272" w:type="dxa"/>
          </w:tcPr>
          <w:p w:rsidR="007B661A" w:rsidRPr="00161E7D" w:rsidRDefault="007B661A" w:rsidP="007B661A">
            <w:pPr>
              <w:widowControl w:val="0"/>
              <w:autoSpaceDE w:val="0"/>
              <w:autoSpaceDN w:val="0"/>
              <w:adjustRightInd w:val="0"/>
              <w:jc w:val="center"/>
            </w:pPr>
            <w:r w:rsidRPr="00161E7D">
              <w:t>264</w:t>
            </w:r>
          </w:p>
        </w:tc>
        <w:tc>
          <w:tcPr>
            <w:tcW w:w="1263" w:type="dxa"/>
          </w:tcPr>
          <w:p w:rsidR="007B661A" w:rsidRPr="00161E7D" w:rsidRDefault="007B661A" w:rsidP="007B661A">
            <w:pPr>
              <w:widowControl w:val="0"/>
              <w:autoSpaceDE w:val="0"/>
              <w:autoSpaceDN w:val="0"/>
              <w:adjustRightInd w:val="0"/>
              <w:jc w:val="center"/>
            </w:pPr>
            <w:r w:rsidRPr="00161E7D">
              <w:t>264</w:t>
            </w:r>
          </w:p>
        </w:tc>
        <w:tc>
          <w:tcPr>
            <w:tcW w:w="1580" w:type="dxa"/>
          </w:tcPr>
          <w:p w:rsidR="007B661A" w:rsidRPr="00161E7D" w:rsidRDefault="007B661A" w:rsidP="007B661A">
            <w:pPr>
              <w:widowControl w:val="0"/>
              <w:autoSpaceDE w:val="0"/>
              <w:autoSpaceDN w:val="0"/>
              <w:adjustRightInd w:val="0"/>
              <w:jc w:val="center"/>
            </w:pPr>
            <w:r>
              <w:t>288</w:t>
            </w:r>
          </w:p>
        </w:tc>
      </w:tr>
      <w:tr w:rsidR="007B661A" w:rsidRPr="00161E7D" w:rsidTr="007B661A">
        <w:tc>
          <w:tcPr>
            <w:tcW w:w="4644" w:type="dxa"/>
          </w:tcPr>
          <w:p w:rsidR="007B661A" w:rsidRPr="00161E7D" w:rsidRDefault="007B661A" w:rsidP="007B661A">
            <w:pPr>
              <w:widowControl w:val="0"/>
              <w:autoSpaceDE w:val="0"/>
              <w:autoSpaceDN w:val="0"/>
              <w:adjustRightInd w:val="0"/>
              <w:jc w:val="center"/>
            </w:pPr>
            <w:r w:rsidRPr="00161E7D">
              <w:t>Выкашивание территорий общего пользования</w:t>
            </w:r>
          </w:p>
        </w:tc>
        <w:tc>
          <w:tcPr>
            <w:tcW w:w="1370" w:type="dxa"/>
          </w:tcPr>
          <w:p w:rsidR="007B661A" w:rsidRPr="00161E7D" w:rsidRDefault="007B661A" w:rsidP="007B661A">
            <w:pPr>
              <w:widowControl w:val="0"/>
              <w:autoSpaceDE w:val="0"/>
              <w:autoSpaceDN w:val="0"/>
              <w:adjustRightInd w:val="0"/>
              <w:jc w:val="center"/>
            </w:pPr>
            <w:r w:rsidRPr="00161E7D">
              <w:t>соток</w:t>
            </w:r>
          </w:p>
        </w:tc>
        <w:tc>
          <w:tcPr>
            <w:tcW w:w="1272" w:type="dxa"/>
          </w:tcPr>
          <w:p w:rsidR="007B661A" w:rsidRPr="00161E7D" w:rsidRDefault="007B661A" w:rsidP="007B661A">
            <w:pPr>
              <w:widowControl w:val="0"/>
              <w:autoSpaceDE w:val="0"/>
              <w:autoSpaceDN w:val="0"/>
              <w:adjustRightInd w:val="0"/>
              <w:jc w:val="center"/>
            </w:pPr>
            <w:r w:rsidRPr="00161E7D">
              <w:t>395</w:t>
            </w:r>
          </w:p>
        </w:tc>
        <w:tc>
          <w:tcPr>
            <w:tcW w:w="1263" w:type="dxa"/>
          </w:tcPr>
          <w:p w:rsidR="007B661A" w:rsidRPr="00161E7D" w:rsidRDefault="007B661A" w:rsidP="007B661A">
            <w:pPr>
              <w:widowControl w:val="0"/>
              <w:autoSpaceDE w:val="0"/>
              <w:autoSpaceDN w:val="0"/>
              <w:adjustRightInd w:val="0"/>
              <w:jc w:val="center"/>
            </w:pPr>
            <w:r w:rsidRPr="00161E7D">
              <w:t>395</w:t>
            </w:r>
          </w:p>
        </w:tc>
        <w:tc>
          <w:tcPr>
            <w:tcW w:w="1580" w:type="dxa"/>
          </w:tcPr>
          <w:p w:rsidR="007B661A" w:rsidRPr="00161E7D" w:rsidRDefault="007B661A" w:rsidP="007B661A">
            <w:pPr>
              <w:widowControl w:val="0"/>
              <w:autoSpaceDE w:val="0"/>
              <w:autoSpaceDN w:val="0"/>
              <w:adjustRightInd w:val="0"/>
              <w:jc w:val="center"/>
            </w:pPr>
            <w:r w:rsidRPr="00161E7D">
              <w:t>395</w:t>
            </w:r>
          </w:p>
        </w:tc>
      </w:tr>
      <w:tr w:rsidR="007B661A" w:rsidRPr="00161E7D" w:rsidTr="007B661A">
        <w:tc>
          <w:tcPr>
            <w:tcW w:w="4644" w:type="dxa"/>
          </w:tcPr>
          <w:p w:rsidR="007B661A" w:rsidRPr="00161E7D" w:rsidRDefault="007B661A" w:rsidP="007B661A">
            <w:pPr>
              <w:widowControl w:val="0"/>
              <w:autoSpaceDE w:val="0"/>
              <w:autoSpaceDN w:val="0"/>
              <w:adjustRightInd w:val="0"/>
              <w:jc w:val="center"/>
            </w:pPr>
            <w:r w:rsidRPr="00161E7D">
              <w:t>Акарицидная обработка территории</w:t>
            </w:r>
          </w:p>
        </w:tc>
        <w:tc>
          <w:tcPr>
            <w:tcW w:w="1370" w:type="dxa"/>
          </w:tcPr>
          <w:p w:rsidR="007B661A" w:rsidRPr="00161E7D" w:rsidRDefault="007B661A" w:rsidP="007B661A">
            <w:pPr>
              <w:widowControl w:val="0"/>
              <w:autoSpaceDE w:val="0"/>
              <w:autoSpaceDN w:val="0"/>
              <w:adjustRightInd w:val="0"/>
              <w:jc w:val="center"/>
            </w:pPr>
            <w:r>
              <w:t>г</w:t>
            </w:r>
            <w:r w:rsidRPr="00161E7D">
              <w:t>а</w:t>
            </w:r>
          </w:p>
        </w:tc>
        <w:tc>
          <w:tcPr>
            <w:tcW w:w="1272" w:type="dxa"/>
          </w:tcPr>
          <w:p w:rsidR="007B661A" w:rsidRPr="00161E7D" w:rsidRDefault="007B661A" w:rsidP="007B661A">
            <w:pPr>
              <w:widowControl w:val="0"/>
              <w:autoSpaceDE w:val="0"/>
              <w:autoSpaceDN w:val="0"/>
              <w:adjustRightInd w:val="0"/>
              <w:jc w:val="center"/>
            </w:pPr>
            <w:r w:rsidRPr="00161E7D">
              <w:t>17</w:t>
            </w:r>
          </w:p>
        </w:tc>
        <w:tc>
          <w:tcPr>
            <w:tcW w:w="1263" w:type="dxa"/>
          </w:tcPr>
          <w:p w:rsidR="007B661A" w:rsidRPr="00161E7D" w:rsidRDefault="007B661A" w:rsidP="007B661A">
            <w:pPr>
              <w:widowControl w:val="0"/>
              <w:autoSpaceDE w:val="0"/>
              <w:autoSpaceDN w:val="0"/>
              <w:adjustRightInd w:val="0"/>
              <w:jc w:val="center"/>
            </w:pPr>
            <w:r w:rsidRPr="00161E7D">
              <w:t>17</w:t>
            </w:r>
          </w:p>
        </w:tc>
        <w:tc>
          <w:tcPr>
            <w:tcW w:w="1580" w:type="dxa"/>
          </w:tcPr>
          <w:p w:rsidR="007B661A" w:rsidRPr="00161E7D" w:rsidRDefault="007B661A" w:rsidP="007B661A">
            <w:pPr>
              <w:widowControl w:val="0"/>
              <w:autoSpaceDE w:val="0"/>
              <w:autoSpaceDN w:val="0"/>
              <w:adjustRightInd w:val="0"/>
              <w:jc w:val="center"/>
            </w:pPr>
            <w:r w:rsidRPr="00161E7D">
              <w:t>17</w:t>
            </w:r>
          </w:p>
        </w:tc>
      </w:tr>
      <w:tr w:rsidR="007B661A" w:rsidRPr="00161E7D" w:rsidTr="007B661A">
        <w:tc>
          <w:tcPr>
            <w:tcW w:w="4644" w:type="dxa"/>
          </w:tcPr>
          <w:p w:rsidR="007B661A" w:rsidRPr="00161E7D" w:rsidRDefault="007B661A" w:rsidP="007B661A">
            <w:pPr>
              <w:widowControl w:val="0"/>
              <w:autoSpaceDE w:val="0"/>
              <w:autoSpaceDN w:val="0"/>
              <w:adjustRightInd w:val="0"/>
              <w:jc w:val="center"/>
            </w:pPr>
            <w:r w:rsidRPr="00161E7D">
              <w:t>Ремонт памятников и мемориальных комплексов участникам ВОВ</w:t>
            </w:r>
          </w:p>
        </w:tc>
        <w:tc>
          <w:tcPr>
            <w:tcW w:w="1370" w:type="dxa"/>
          </w:tcPr>
          <w:p w:rsidR="007B661A" w:rsidRPr="00161E7D" w:rsidRDefault="007B661A" w:rsidP="007B661A">
            <w:pPr>
              <w:widowControl w:val="0"/>
              <w:autoSpaceDE w:val="0"/>
              <w:autoSpaceDN w:val="0"/>
              <w:adjustRightInd w:val="0"/>
              <w:jc w:val="center"/>
            </w:pPr>
            <w:r w:rsidRPr="00161E7D">
              <w:t>шт.</w:t>
            </w:r>
          </w:p>
        </w:tc>
        <w:tc>
          <w:tcPr>
            <w:tcW w:w="1272" w:type="dxa"/>
          </w:tcPr>
          <w:p w:rsidR="007B661A" w:rsidRPr="00161E7D" w:rsidRDefault="007B661A" w:rsidP="007B661A">
            <w:pPr>
              <w:widowControl w:val="0"/>
              <w:autoSpaceDE w:val="0"/>
              <w:autoSpaceDN w:val="0"/>
              <w:adjustRightInd w:val="0"/>
              <w:jc w:val="center"/>
            </w:pPr>
            <w:r w:rsidRPr="00161E7D">
              <w:t>5</w:t>
            </w:r>
          </w:p>
        </w:tc>
        <w:tc>
          <w:tcPr>
            <w:tcW w:w="1263" w:type="dxa"/>
          </w:tcPr>
          <w:p w:rsidR="007B661A" w:rsidRPr="00161E7D" w:rsidRDefault="007B661A" w:rsidP="007B661A">
            <w:pPr>
              <w:widowControl w:val="0"/>
              <w:autoSpaceDE w:val="0"/>
              <w:autoSpaceDN w:val="0"/>
              <w:adjustRightInd w:val="0"/>
              <w:jc w:val="center"/>
            </w:pPr>
            <w:r w:rsidRPr="00161E7D">
              <w:t>5</w:t>
            </w:r>
          </w:p>
        </w:tc>
        <w:tc>
          <w:tcPr>
            <w:tcW w:w="1580" w:type="dxa"/>
          </w:tcPr>
          <w:p w:rsidR="007B661A" w:rsidRPr="00161E7D" w:rsidRDefault="007B661A" w:rsidP="007B661A">
            <w:pPr>
              <w:widowControl w:val="0"/>
              <w:autoSpaceDE w:val="0"/>
              <w:autoSpaceDN w:val="0"/>
              <w:adjustRightInd w:val="0"/>
              <w:jc w:val="center"/>
            </w:pPr>
            <w:r>
              <w:t>5</w:t>
            </w:r>
          </w:p>
        </w:tc>
      </w:tr>
      <w:tr w:rsidR="007B661A" w:rsidRPr="00161E7D" w:rsidTr="007B661A">
        <w:tc>
          <w:tcPr>
            <w:tcW w:w="4644" w:type="dxa"/>
          </w:tcPr>
          <w:p w:rsidR="007B661A" w:rsidRPr="00161E7D" w:rsidRDefault="007B661A" w:rsidP="007B661A">
            <w:pPr>
              <w:widowControl w:val="0"/>
              <w:autoSpaceDE w:val="0"/>
              <w:autoSpaceDN w:val="0"/>
              <w:adjustRightInd w:val="0"/>
              <w:jc w:val="center"/>
            </w:pPr>
            <w:r w:rsidRPr="00161E7D">
              <w:t>Ликвидация несанкционированных свалок на территории поселения</w:t>
            </w:r>
          </w:p>
        </w:tc>
        <w:tc>
          <w:tcPr>
            <w:tcW w:w="1370" w:type="dxa"/>
          </w:tcPr>
          <w:p w:rsidR="007B661A" w:rsidRPr="00161E7D" w:rsidRDefault="007B661A" w:rsidP="007B661A">
            <w:pPr>
              <w:widowControl w:val="0"/>
              <w:autoSpaceDE w:val="0"/>
              <w:autoSpaceDN w:val="0"/>
              <w:adjustRightInd w:val="0"/>
              <w:jc w:val="center"/>
            </w:pPr>
            <w:r w:rsidRPr="00161E7D">
              <w:t>шт</w:t>
            </w:r>
          </w:p>
        </w:tc>
        <w:tc>
          <w:tcPr>
            <w:tcW w:w="1272" w:type="dxa"/>
          </w:tcPr>
          <w:p w:rsidR="007B661A" w:rsidRPr="00161E7D" w:rsidRDefault="007B661A" w:rsidP="007B661A">
            <w:pPr>
              <w:widowControl w:val="0"/>
              <w:autoSpaceDE w:val="0"/>
              <w:autoSpaceDN w:val="0"/>
              <w:adjustRightInd w:val="0"/>
              <w:jc w:val="center"/>
            </w:pPr>
            <w:r w:rsidRPr="00161E7D">
              <w:t>7</w:t>
            </w:r>
          </w:p>
        </w:tc>
        <w:tc>
          <w:tcPr>
            <w:tcW w:w="1263" w:type="dxa"/>
          </w:tcPr>
          <w:p w:rsidR="007B661A" w:rsidRPr="00161E7D" w:rsidRDefault="007B661A" w:rsidP="007B661A">
            <w:pPr>
              <w:widowControl w:val="0"/>
              <w:autoSpaceDE w:val="0"/>
              <w:autoSpaceDN w:val="0"/>
              <w:adjustRightInd w:val="0"/>
              <w:jc w:val="center"/>
            </w:pPr>
            <w:r>
              <w:t>5</w:t>
            </w:r>
          </w:p>
        </w:tc>
        <w:tc>
          <w:tcPr>
            <w:tcW w:w="1580" w:type="dxa"/>
          </w:tcPr>
          <w:p w:rsidR="007B661A" w:rsidRPr="00161E7D" w:rsidRDefault="007B661A" w:rsidP="007B661A">
            <w:pPr>
              <w:widowControl w:val="0"/>
              <w:autoSpaceDE w:val="0"/>
              <w:autoSpaceDN w:val="0"/>
              <w:adjustRightInd w:val="0"/>
              <w:jc w:val="center"/>
            </w:pPr>
            <w:r>
              <w:t>4</w:t>
            </w:r>
          </w:p>
        </w:tc>
      </w:tr>
    </w:tbl>
    <w:p w:rsidR="007B661A" w:rsidRPr="00161E7D" w:rsidRDefault="007B661A" w:rsidP="007B661A">
      <w:pPr>
        <w:widowControl w:val="0"/>
        <w:autoSpaceDE w:val="0"/>
        <w:autoSpaceDN w:val="0"/>
        <w:adjustRightInd w:val="0"/>
        <w:jc w:val="both"/>
      </w:pPr>
    </w:p>
    <w:p w:rsidR="007B661A" w:rsidRPr="00161E7D" w:rsidRDefault="007B661A" w:rsidP="007B661A">
      <w:pPr>
        <w:widowControl w:val="0"/>
        <w:autoSpaceDE w:val="0"/>
        <w:autoSpaceDN w:val="0"/>
        <w:adjustRightInd w:val="0"/>
        <w:jc w:val="both"/>
      </w:pPr>
    </w:p>
    <w:p w:rsidR="007B661A" w:rsidRPr="00161E7D" w:rsidRDefault="007B661A" w:rsidP="007B661A">
      <w:pPr>
        <w:widowControl w:val="0"/>
        <w:autoSpaceDE w:val="0"/>
        <w:autoSpaceDN w:val="0"/>
        <w:adjustRightInd w:val="0"/>
        <w:jc w:val="both"/>
      </w:pPr>
    </w:p>
    <w:p w:rsidR="007B661A" w:rsidRPr="00161E7D" w:rsidRDefault="007B661A" w:rsidP="007B661A">
      <w:pPr>
        <w:widowControl w:val="0"/>
        <w:autoSpaceDE w:val="0"/>
        <w:autoSpaceDN w:val="0"/>
        <w:adjustRightInd w:val="0"/>
        <w:ind w:firstLine="540"/>
        <w:jc w:val="center"/>
        <w:rPr>
          <w:b/>
        </w:rPr>
      </w:pPr>
      <w:r w:rsidRPr="00161E7D">
        <w:rPr>
          <w:b/>
        </w:rPr>
        <w:t>3. Информация об изменениях, внесенных в муниципальную программу.</w:t>
      </w:r>
    </w:p>
    <w:p w:rsidR="007B661A" w:rsidRPr="00161E7D" w:rsidRDefault="007B661A" w:rsidP="007B661A">
      <w:pPr>
        <w:widowControl w:val="0"/>
        <w:autoSpaceDE w:val="0"/>
        <w:autoSpaceDN w:val="0"/>
        <w:adjustRightInd w:val="0"/>
        <w:ind w:firstLine="540"/>
        <w:jc w:val="center"/>
      </w:pPr>
      <w:r w:rsidRPr="00161E7D">
        <w:t xml:space="preserve">  </w:t>
      </w:r>
    </w:p>
    <w:p w:rsidR="007B661A" w:rsidRPr="00161E7D" w:rsidRDefault="007B661A" w:rsidP="007B661A">
      <w:pPr>
        <w:widowControl w:val="0"/>
        <w:autoSpaceDE w:val="0"/>
        <w:autoSpaceDN w:val="0"/>
        <w:adjustRightInd w:val="0"/>
        <w:ind w:firstLine="540"/>
        <w:jc w:val="both"/>
      </w:pPr>
      <w:r w:rsidRPr="00161E7D">
        <w:t>В течении 20</w:t>
      </w:r>
      <w:r>
        <w:t>20</w:t>
      </w:r>
      <w:r w:rsidRPr="00161E7D">
        <w:t xml:space="preserve"> года Постановлениями </w:t>
      </w:r>
      <w:r w:rsidRPr="00161E7D">
        <w:rPr>
          <w:sz w:val="22"/>
          <w:szCs w:val="22"/>
        </w:rPr>
        <w:t xml:space="preserve">Администрации Приволжского сельского поселения от </w:t>
      </w:r>
      <w:r>
        <w:rPr>
          <w:sz w:val="22"/>
          <w:szCs w:val="22"/>
        </w:rPr>
        <w:t>03</w:t>
      </w:r>
      <w:r w:rsidRPr="00161E7D">
        <w:rPr>
          <w:sz w:val="22"/>
          <w:szCs w:val="22"/>
        </w:rPr>
        <w:t>.0</w:t>
      </w:r>
      <w:r>
        <w:rPr>
          <w:sz w:val="22"/>
          <w:szCs w:val="22"/>
        </w:rPr>
        <w:t>2</w:t>
      </w:r>
      <w:r w:rsidRPr="00161E7D">
        <w:rPr>
          <w:sz w:val="22"/>
          <w:szCs w:val="22"/>
        </w:rPr>
        <w:t>.</w:t>
      </w:r>
      <w:r w:rsidRPr="00161E7D">
        <w:t>20</w:t>
      </w:r>
      <w:r>
        <w:t>20</w:t>
      </w:r>
      <w:r w:rsidRPr="00161E7D">
        <w:t xml:space="preserve"> г № </w:t>
      </w:r>
      <w:r>
        <w:t>12</w:t>
      </w:r>
      <w:r w:rsidRPr="00161E7D">
        <w:t>, от 2</w:t>
      </w:r>
      <w:r>
        <w:t>5</w:t>
      </w:r>
      <w:r w:rsidRPr="00161E7D">
        <w:t>.0</w:t>
      </w:r>
      <w:r>
        <w:t>2.2020</w:t>
      </w:r>
      <w:r w:rsidRPr="00161E7D">
        <w:t xml:space="preserve"> г № </w:t>
      </w:r>
      <w:r>
        <w:t>23</w:t>
      </w:r>
      <w:r w:rsidRPr="00161E7D">
        <w:t xml:space="preserve">, от </w:t>
      </w:r>
      <w:r>
        <w:t>20</w:t>
      </w:r>
      <w:r w:rsidRPr="00161E7D">
        <w:t>.0</w:t>
      </w:r>
      <w:r>
        <w:t>3</w:t>
      </w:r>
      <w:r w:rsidRPr="00161E7D">
        <w:t>.20</w:t>
      </w:r>
      <w:r>
        <w:t>20</w:t>
      </w:r>
      <w:r w:rsidRPr="00161E7D">
        <w:t xml:space="preserve"> г № </w:t>
      </w:r>
      <w:r>
        <w:t>48</w:t>
      </w:r>
      <w:r w:rsidRPr="00161E7D">
        <w:t xml:space="preserve">, от </w:t>
      </w:r>
      <w:r>
        <w:t>25</w:t>
      </w:r>
      <w:r w:rsidRPr="00161E7D">
        <w:t>.</w:t>
      </w:r>
      <w:r>
        <w:t>06</w:t>
      </w:r>
      <w:r w:rsidRPr="00161E7D">
        <w:t>.20</w:t>
      </w:r>
      <w:r>
        <w:t>20</w:t>
      </w:r>
      <w:r w:rsidRPr="00161E7D">
        <w:t xml:space="preserve"> г № </w:t>
      </w:r>
      <w:r>
        <w:t>91</w:t>
      </w:r>
      <w:r w:rsidRPr="00161E7D">
        <w:t>,</w:t>
      </w:r>
      <w:r>
        <w:t xml:space="preserve"> </w:t>
      </w:r>
      <w:r w:rsidRPr="00161E7D">
        <w:t xml:space="preserve">от </w:t>
      </w:r>
      <w:r>
        <w:t>09</w:t>
      </w:r>
      <w:r w:rsidRPr="00161E7D">
        <w:t>.</w:t>
      </w:r>
      <w:r>
        <w:t>07</w:t>
      </w:r>
      <w:r w:rsidRPr="00161E7D">
        <w:t>.20</w:t>
      </w:r>
      <w:r>
        <w:t>20</w:t>
      </w:r>
      <w:r w:rsidRPr="00161E7D">
        <w:t xml:space="preserve"> г № </w:t>
      </w:r>
      <w:r>
        <w:t>99, от 30.07.2020 № 114, от 26.08.2020 № 123, от 23.09.2020 № 136, от 13.11.2020 № 169, от 10.12.2020 № 205, от 29.12.2020 № 227</w:t>
      </w:r>
      <w:r w:rsidRPr="00161E7D">
        <w:t xml:space="preserve"> в программу были внесены  изменения.</w:t>
      </w:r>
    </w:p>
    <w:p w:rsidR="007B661A" w:rsidRDefault="007B661A" w:rsidP="007B661A">
      <w:pPr>
        <w:widowControl w:val="0"/>
        <w:autoSpaceDE w:val="0"/>
        <w:autoSpaceDN w:val="0"/>
        <w:adjustRightInd w:val="0"/>
        <w:ind w:firstLine="540"/>
        <w:jc w:val="both"/>
      </w:pPr>
      <w:r w:rsidRPr="00161E7D">
        <w:tab/>
        <w:t>По мероприятию обеспечение</w:t>
      </w:r>
      <w:r>
        <w:t>,</w:t>
      </w:r>
      <w:r w:rsidRPr="00161E7D">
        <w:t xml:space="preserve"> организация и содержание уличного освещения объем финансирования на 20</w:t>
      </w:r>
      <w:r>
        <w:t>20</w:t>
      </w:r>
      <w:r w:rsidRPr="00161E7D">
        <w:t xml:space="preserve"> год увеличен на </w:t>
      </w:r>
      <w:r>
        <w:t xml:space="preserve"> 1 674</w:t>
      </w:r>
      <w:r w:rsidRPr="00161E7D">
        <w:t xml:space="preserve"> тыс.руб.</w:t>
      </w:r>
    </w:p>
    <w:p w:rsidR="007B661A" w:rsidRPr="00161E7D" w:rsidRDefault="007B661A" w:rsidP="007B661A">
      <w:pPr>
        <w:widowControl w:val="0"/>
        <w:autoSpaceDE w:val="0"/>
        <w:autoSpaceDN w:val="0"/>
        <w:adjustRightInd w:val="0"/>
        <w:ind w:firstLine="540"/>
        <w:jc w:val="both"/>
      </w:pPr>
      <w:r w:rsidRPr="00161E7D">
        <w:t xml:space="preserve">По мероприятию </w:t>
      </w:r>
      <w:r>
        <w:t>озеленение</w:t>
      </w:r>
      <w:r w:rsidRPr="00161E7D">
        <w:t xml:space="preserve"> объем финансирования на 20</w:t>
      </w:r>
      <w:r>
        <w:t>20</w:t>
      </w:r>
      <w:r w:rsidRPr="00161E7D">
        <w:t xml:space="preserve"> год увеличен на </w:t>
      </w:r>
      <w:r>
        <w:t xml:space="preserve"> 160</w:t>
      </w:r>
      <w:r w:rsidRPr="00161E7D">
        <w:t xml:space="preserve"> тыс.руб.</w:t>
      </w:r>
    </w:p>
    <w:p w:rsidR="007B661A" w:rsidRPr="00161E7D" w:rsidRDefault="007B661A" w:rsidP="007B661A">
      <w:pPr>
        <w:widowControl w:val="0"/>
        <w:autoSpaceDE w:val="0"/>
        <w:autoSpaceDN w:val="0"/>
        <w:adjustRightInd w:val="0"/>
        <w:ind w:firstLine="540"/>
        <w:jc w:val="both"/>
      </w:pPr>
      <w:r w:rsidRPr="00161E7D">
        <w:t xml:space="preserve">По мероприятию организация и содержание мест захоронения объем финансирования </w:t>
      </w:r>
      <w:r>
        <w:t>увелич</w:t>
      </w:r>
      <w:r w:rsidRPr="00161E7D">
        <w:t xml:space="preserve">ен на </w:t>
      </w:r>
      <w:r>
        <w:t>80</w:t>
      </w:r>
      <w:r w:rsidRPr="00161E7D">
        <w:t xml:space="preserve"> тыс.руб.</w:t>
      </w:r>
    </w:p>
    <w:p w:rsidR="007B661A" w:rsidRDefault="007B661A" w:rsidP="007B661A">
      <w:pPr>
        <w:jc w:val="both"/>
      </w:pPr>
      <w:r w:rsidRPr="00161E7D">
        <w:tab/>
        <w:t>По мероприятию прочие мероприятия по благоустройству сельского поселения объектах увеличен объем финансирования на 20</w:t>
      </w:r>
      <w:r>
        <w:t>20</w:t>
      </w:r>
      <w:r w:rsidRPr="00161E7D">
        <w:t xml:space="preserve"> год </w:t>
      </w:r>
      <w:r>
        <w:t>увеличе</w:t>
      </w:r>
      <w:r w:rsidRPr="00161E7D">
        <w:t xml:space="preserve">н на </w:t>
      </w:r>
      <w:r>
        <w:t>1 904</w:t>
      </w:r>
      <w:r w:rsidRPr="00161E7D">
        <w:t xml:space="preserve"> тыс.руб.</w:t>
      </w:r>
    </w:p>
    <w:p w:rsidR="007B661A" w:rsidRPr="00161E7D" w:rsidRDefault="007B661A" w:rsidP="007B661A">
      <w:pPr>
        <w:jc w:val="both"/>
      </w:pPr>
      <w:r>
        <w:tab/>
      </w:r>
      <w:r w:rsidRPr="00161E7D">
        <w:t xml:space="preserve">По мероприятию </w:t>
      </w:r>
      <w:r>
        <w:t>организация нецентрализованного холодного водоснабжения на территории</w:t>
      </w:r>
      <w:r w:rsidRPr="00161E7D">
        <w:t xml:space="preserve"> поселения </w:t>
      </w:r>
      <w:r>
        <w:t>с использованием нецентрализованной системы холодного водоснабжения</w:t>
      </w:r>
      <w:r w:rsidRPr="00161E7D">
        <w:t xml:space="preserve"> увеличен объем финансирования на 20</w:t>
      </w:r>
      <w:r>
        <w:t>20</w:t>
      </w:r>
      <w:r w:rsidRPr="00161E7D">
        <w:t xml:space="preserve"> год </w:t>
      </w:r>
      <w:r>
        <w:t>увеличе</w:t>
      </w:r>
      <w:r w:rsidRPr="00161E7D">
        <w:t xml:space="preserve">н на </w:t>
      </w:r>
      <w:r>
        <w:t>1 260</w:t>
      </w:r>
      <w:r w:rsidRPr="00161E7D">
        <w:t xml:space="preserve"> тыс.руб.</w:t>
      </w:r>
    </w:p>
    <w:p w:rsidR="007B661A" w:rsidRPr="00161E7D" w:rsidRDefault="007B661A" w:rsidP="007B661A">
      <w:pPr>
        <w:jc w:val="both"/>
      </w:pPr>
      <w:r w:rsidRPr="00161E7D">
        <w:t xml:space="preserve">          </w:t>
      </w:r>
      <w:r w:rsidRPr="00161E7D">
        <w:tab/>
        <w:t xml:space="preserve">По мероприятию  по содержанию и ремонту муниципального жилищного фонда  увеличен объем финансирования на </w:t>
      </w:r>
      <w:r>
        <w:t>140</w:t>
      </w:r>
      <w:r w:rsidRPr="00161E7D">
        <w:t xml:space="preserve"> тыс.руб.</w:t>
      </w:r>
    </w:p>
    <w:p w:rsidR="007B661A" w:rsidRPr="00161E7D" w:rsidRDefault="007B661A" w:rsidP="007B661A">
      <w:pPr>
        <w:jc w:val="both"/>
      </w:pPr>
    </w:p>
    <w:p w:rsidR="007B661A" w:rsidRPr="00161E7D" w:rsidRDefault="007B661A" w:rsidP="007B661A">
      <w:pPr>
        <w:widowControl w:val="0"/>
        <w:autoSpaceDE w:val="0"/>
        <w:autoSpaceDN w:val="0"/>
        <w:adjustRightInd w:val="0"/>
        <w:ind w:firstLine="540"/>
        <w:jc w:val="center"/>
        <w:rPr>
          <w:b/>
        </w:rPr>
      </w:pPr>
      <w:r w:rsidRPr="00161E7D">
        <w:rPr>
          <w:b/>
        </w:rPr>
        <w:t>4. Конкретные результаты реализации муниципальной программы, достигнутые за отчетный период.</w:t>
      </w:r>
    </w:p>
    <w:p w:rsidR="007B661A" w:rsidRPr="00161E7D" w:rsidRDefault="007B661A" w:rsidP="007B661A">
      <w:pPr>
        <w:widowControl w:val="0"/>
        <w:autoSpaceDE w:val="0"/>
        <w:autoSpaceDN w:val="0"/>
        <w:adjustRightInd w:val="0"/>
        <w:ind w:firstLine="540"/>
        <w:jc w:val="center"/>
        <w:rPr>
          <w:b/>
        </w:rPr>
      </w:pPr>
    </w:p>
    <w:p w:rsidR="007B661A" w:rsidRPr="00161E7D" w:rsidRDefault="007B661A" w:rsidP="007B661A">
      <w:pPr>
        <w:widowControl w:val="0"/>
        <w:autoSpaceDE w:val="0"/>
        <w:autoSpaceDN w:val="0"/>
        <w:adjustRightInd w:val="0"/>
        <w:jc w:val="both"/>
        <w:rPr>
          <w:spacing w:val="2"/>
        </w:rPr>
      </w:pPr>
      <w:r w:rsidRPr="00161E7D">
        <w:rPr>
          <w:spacing w:val="2"/>
        </w:rPr>
        <w:tab/>
        <w:t xml:space="preserve">Расходы на реализацию  муниципальной программы </w:t>
      </w:r>
      <w:r w:rsidRPr="00161E7D">
        <w:rPr>
          <w:sz w:val="22"/>
          <w:szCs w:val="22"/>
        </w:rPr>
        <w:t>«</w:t>
      </w:r>
      <w:r w:rsidRPr="00161E7D">
        <w:rPr>
          <w:color w:val="2C2C2C"/>
        </w:rPr>
        <w:t>Жилищно-коммунальное хозяйство в Приволжском сельском поселении на 2018-2020 годы»</w:t>
      </w:r>
      <w:r>
        <w:rPr>
          <w:color w:val="2C2C2C"/>
        </w:rPr>
        <w:t xml:space="preserve"> за 2020</w:t>
      </w:r>
      <w:r w:rsidRPr="00161E7D">
        <w:rPr>
          <w:spacing w:val="2"/>
        </w:rPr>
        <w:t xml:space="preserve"> составили </w:t>
      </w:r>
      <w:r>
        <w:rPr>
          <w:spacing w:val="2"/>
        </w:rPr>
        <w:t>7279</w:t>
      </w:r>
      <w:r w:rsidRPr="00161E7D">
        <w:rPr>
          <w:spacing w:val="2"/>
        </w:rPr>
        <w:t xml:space="preserve"> тыс.руб.  В том числе:</w:t>
      </w:r>
    </w:p>
    <w:p w:rsidR="007B661A" w:rsidRPr="00850EAD" w:rsidRDefault="007B661A" w:rsidP="007B661A">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Из них расходы по разделу «Жилищное хозяйство» составили </w:t>
      </w:r>
      <w:r>
        <w:rPr>
          <w:rFonts w:ascii="Times New Roman" w:hAnsi="Times New Roman"/>
          <w:spacing w:val="2"/>
          <w:sz w:val="24"/>
          <w:szCs w:val="24"/>
          <w:lang w:eastAsia="ru-RU"/>
        </w:rPr>
        <w:t>133</w:t>
      </w:r>
      <w:r w:rsidRPr="00161E7D">
        <w:rPr>
          <w:rFonts w:ascii="Times New Roman" w:hAnsi="Times New Roman"/>
          <w:spacing w:val="2"/>
          <w:sz w:val="24"/>
          <w:szCs w:val="24"/>
          <w:lang w:eastAsia="ru-RU"/>
        </w:rPr>
        <w:t xml:space="preserve"> тыс. руб., это взносы за капитальный ремонт многоквартирных домов и </w:t>
      </w:r>
      <w:r w:rsidRPr="00850EAD">
        <w:rPr>
          <w:rFonts w:ascii="Times New Roman" w:hAnsi="Times New Roman"/>
          <w:spacing w:val="2"/>
          <w:sz w:val="24"/>
          <w:szCs w:val="24"/>
          <w:lang w:eastAsia="ru-RU"/>
        </w:rPr>
        <w:t>выполнение  работ по ремонту жилого фонда на территории  Поселения.</w:t>
      </w:r>
    </w:p>
    <w:p w:rsidR="007B661A" w:rsidRPr="00161E7D" w:rsidRDefault="007B661A" w:rsidP="007B661A">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Расходы по разделу «Коммунальное хозяйство» составили </w:t>
      </w:r>
      <w:r>
        <w:rPr>
          <w:rFonts w:ascii="Times New Roman" w:hAnsi="Times New Roman"/>
          <w:spacing w:val="2"/>
          <w:sz w:val="24"/>
          <w:szCs w:val="24"/>
          <w:lang w:eastAsia="ru-RU"/>
        </w:rPr>
        <w:t>1 874</w:t>
      </w:r>
      <w:r w:rsidRPr="00161E7D">
        <w:rPr>
          <w:rFonts w:ascii="Times New Roman" w:hAnsi="Times New Roman"/>
          <w:spacing w:val="2"/>
          <w:sz w:val="24"/>
          <w:szCs w:val="24"/>
          <w:lang w:eastAsia="ru-RU"/>
        </w:rPr>
        <w:t xml:space="preserve"> тыс. руб., в том числе:</w:t>
      </w:r>
    </w:p>
    <w:p w:rsidR="007B661A" w:rsidRDefault="007B661A" w:rsidP="007B661A">
      <w:pPr>
        <w:tabs>
          <w:tab w:val="left" w:pos="567"/>
        </w:tabs>
        <w:jc w:val="both"/>
      </w:pPr>
      <w:r>
        <w:t xml:space="preserve">обустройство общественных колодцев в рамках комплексного развития сельских территорий в количестве 14 шт., в следующих населенных пунктах: д.Галачевская, с.Харинское, с.Сера, </w:t>
      </w:r>
      <w:r>
        <w:lastRenderedPageBreak/>
        <w:t>с.Рождествено, д.Морское, д.Кизнево, д.Нефедово, д.Муракино, д.Заглядкино, д.Кокошилово, д.Старово, с.Шипилово, д.Ободаево, д.Маурино.</w:t>
      </w:r>
    </w:p>
    <w:p w:rsidR="007B661A" w:rsidRPr="00161E7D" w:rsidRDefault="007B661A" w:rsidP="007B661A">
      <w:pPr>
        <w:shd w:val="clear" w:color="auto" w:fill="FFFFFF"/>
        <w:suppressAutoHyphens/>
        <w:ind w:firstLine="720"/>
        <w:jc w:val="both"/>
        <w:rPr>
          <w:color w:val="000000"/>
          <w:spacing w:val="2"/>
        </w:rPr>
      </w:pPr>
      <w:r w:rsidRPr="00161E7D">
        <w:rPr>
          <w:color w:val="000000"/>
          <w:spacing w:val="2"/>
        </w:rPr>
        <w:t xml:space="preserve">Расходы по разделу «Благоустройство» составили </w:t>
      </w:r>
      <w:r>
        <w:rPr>
          <w:color w:val="000000"/>
          <w:spacing w:val="2"/>
        </w:rPr>
        <w:t>5</w:t>
      </w:r>
      <w:r w:rsidRPr="00161E7D">
        <w:rPr>
          <w:color w:val="000000"/>
          <w:spacing w:val="2"/>
        </w:rPr>
        <w:t> </w:t>
      </w:r>
      <w:r>
        <w:rPr>
          <w:color w:val="000000"/>
          <w:spacing w:val="2"/>
        </w:rPr>
        <w:t>272</w:t>
      </w:r>
      <w:r w:rsidRPr="00161E7D">
        <w:rPr>
          <w:color w:val="000000"/>
          <w:spacing w:val="2"/>
        </w:rPr>
        <w:t xml:space="preserve"> тыс. руб., в том числе:</w:t>
      </w:r>
    </w:p>
    <w:p w:rsidR="007B661A" w:rsidRPr="00161E7D" w:rsidRDefault="007B661A" w:rsidP="007B661A">
      <w:pPr>
        <w:widowControl w:val="0"/>
        <w:numPr>
          <w:ilvl w:val="3"/>
          <w:numId w:val="10"/>
        </w:numPr>
        <w:shd w:val="clear" w:color="auto" w:fill="FFFFFF"/>
        <w:suppressAutoHyphens/>
        <w:autoSpaceDE w:val="0"/>
        <w:autoSpaceDN w:val="0"/>
        <w:adjustRightInd w:val="0"/>
        <w:ind w:left="0" w:firstLine="0"/>
        <w:jc w:val="both"/>
        <w:rPr>
          <w:color w:val="000000"/>
          <w:spacing w:val="2"/>
        </w:rPr>
      </w:pPr>
      <w:r w:rsidRPr="00161E7D">
        <w:rPr>
          <w:i/>
          <w:color w:val="000000"/>
          <w:spacing w:val="2"/>
        </w:rPr>
        <w:t>Уличное  освещение</w:t>
      </w:r>
      <w:r w:rsidRPr="00161E7D">
        <w:rPr>
          <w:color w:val="000000"/>
          <w:spacing w:val="2"/>
        </w:rPr>
        <w:t xml:space="preserve"> – 3 </w:t>
      </w:r>
      <w:r>
        <w:rPr>
          <w:color w:val="000000"/>
          <w:spacing w:val="2"/>
        </w:rPr>
        <w:t>200</w:t>
      </w:r>
      <w:r w:rsidRPr="00161E7D">
        <w:rPr>
          <w:color w:val="000000"/>
          <w:spacing w:val="2"/>
        </w:rPr>
        <w:t xml:space="preserve"> тыс.руб.,  из ни</w:t>
      </w:r>
      <w:r>
        <w:rPr>
          <w:color w:val="000000"/>
          <w:spacing w:val="2"/>
        </w:rPr>
        <w:t>х расходы на электроэнергию -2 501</w:t>
      </w:r>
      <w:r w:rsidRPr="00161E7D">
        <w:rPr>
          <w:color w:val="000000"/>
          <w:spacing w:val="2"/>
        </w:rPr>
        <w:t xml:space="preserve"> тыс.руб., техническое обслуживание уличного освещения, монтаж и установка новы</w:t>
      </w:r>
      <w:r>
        <w:rPr>
          <w:color w:val="000000"/>
          <w:spacing w:val="2"/>
        </w:rPr>
        <w:t>х</w:t>
      </w:r>
      <w:r w:rsidRPr="00161E7D">
        <w:rPr>
          <w:color w:val="000000"/>
          <w:spacing w:val="2"/>
        </w:rPr>
        <w:t xml:space="preserve"> фонарей – </w:t>
      </w:r>
      <w:r>
        <w:rPr>
          <w:color w:val="000000"/>
          <w:spacing w:val="2"/>
        </w:rPr>
        <w:t xml:space="preserve">             281 тыс.рублей, приобретение комплектующих для ремонта фонарей уличного освещения –            193 тыс.рублей, мероприятия в рамках комплексного развития сельских территорий – 226 тыс. рублей</w:t>
      </w:r>
    </w:p>
    <w:p w:rsidR="007B661A" w:rsidRPr="00161E7D" w:rsidRDefault="007B661A" w:rsidP="007B661A">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 xml:space="preserve">Озеленение </w:t>
      </w:r>
      <w:r w:rsidRPr="00161E7D">
        <w:rPr>
          <w:color w:val="000000"/>
          <w:spacing w:val="-5"/>
        </w:rPr>
        <w:t xml:space="preserve">– </w:t>
      </w:r>
      <w:r>
        <w:rPr>
          <w:color w:val="000000"/>
          <w:spacing w:val="-5"/>
        </w:rPr>
        <w:t>154</w:t>
      </w:r>
      <w:r w:rsidRPr="00161E7D">
        <w:rPr>
          <w:color w:val="000000"/>
          <w:spacing w:val="2"/>
        </w:rPr>
        <w:t xml:space="preserve"> тыс.руб. Произведено спиливание аварийно-опасных деревьев, выкашивание травы.</w:t>
      </w:r>
    </w:p>
    <w:p w:rsidR="007B661A" w:rsidRPr="00161E7D" w:rsidRDefault="007B661A" w:rsidP="007B661A">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Организация и содержание мест захорон</w:t>
      </w:r>
      <w:r w:rsidRPr="00161E7D">
        <w:rPr>
          <w:color w:val="000000"/>
          <w:spacing w:val="-5"/>
        </w:rPr>
        <w:t xml:space="preserve">ения - </w:t>
      </w:r>
      <w:r>
        <w:rPr>
          <w:color w:val="000000"/>
          <w:spacing w:val="-5"/>
        </w:rPr>
        <w:t>100</w:t>
      </w:r>
      <w:r w:rsidRPr="00161E7D">
        <w:rPr>
          <w:color w:val="000000"/>
          <w:spacing w:val="2"/>
        </w:rPr>
        <w:t xml:space="preserve"> тыс.руб. выполнены работы по обработке территории кладбищ от иксодовых клещей, ремонту ограждения и по спиливанию аварийно-опасных деревьев,. </w:t>
      </w:r>
    </w:p>
    <w:p w:rsidR="007B661A" w:rsidRDefault="007B661A" w:rsidP="007B661A">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Прочие мероприятия по благоустройству</w:t>
      </w:r>
      <w:r w:rsidRPr="00161E7D">
        <w:rPr>
          <w:color w:val="000000"/>
          <w:spacing w:val="-5"/>
        </w:rPr>
        <w:t xml:space="preserve"> – </w:t>
      </w:r>
      <w:r w:rsidRPr="00161E7D">
        <w:rPr>
          <w:color w:val="000000"/>
          <w:spacing w:val="2"/>
        </w:rPr>
        <w:t xml:space="preserve">составили  </w:t>
      </w:r>
      <w:r>
        <w:rPr>
          <w:color w:val="000000"/>
          <w:spacing w:val="2"/>
        </w:rPr>
        <w:t>534  тыс.рублей</w:t>
      </w:r>
      <w:r w:rsidRPr="00161E7D">
        <w:rPr>
          <w:color w:val="000000"/>
          <w:spacing w:val="2"/>
        </w:rPr>
        <w:t xml:space="preserve"> </w:t>
      </w:r>
    </w:p>
    <w:p w:rsidR="007B661A" w:rsidRPr="00393BCA" w:rsidRDefault="007B661A" w:rsidP="007B661A">
      <w:pPr>
        <w:pStyle w:val="a5"/>
        <w:widowControl w:val="0"/>
        <w:numPr>
          <w:ilvl w:val="0"/>
          <w:numId w:val="10"/>
        </w:numPr>
        <w:shd w:val="clear" w:color="auto" w:fill="FFFFFF"/>
        <w:suppressAutoHyphens/>
        <w:autoSpaceDE w:val="0"/>
        <w:autoSpaceDN w:val="0"/>
        <w:adjustRightInd w:val="0"/>
        <w:jc w:val="both"/>
        <w:rPr>
          <w:color w:val="000000"/>
          <w:spacing w:val="2"/>
        </w:rPr>
      </w:pPr>
      <w:r>
        <w:rPr>
          <w:i/>
          <w:color w:val="000000"/>
          <w:spacing w:val="-5"/>
        </w:rPr>
        <w:t xml:space="preserve">Мероприятия в рамках комплексного развития сельских территорий -  </w:t>
      </w:r>
      <w:r w:rsidRPr="00393BCA">
        <w:rPr>
          <w:color w:val="000000"/>
          <w:spacing w:val="-5"/>
        </w:rPr>
        <w:t>составили 1 284 тыс. рублей.</w:t>
      </w:r>
    </w:p>
    <w:p w:rsidR="007B661A" w:rsidRPr="00161E7D" w:rsidRDefault="007B661A" w:rsidP="007B661A">
      <w:pPr>
        <w:widowControl w:val="0"/>
        <w:shd w:val="clear" w:color="auto" w:fill="FFFFFF"/>
        <w:suppressAutoHyphens/>
        <w:autoSpaceDE w:val="0"/>
        <w:autoSpaceDN w:val="0"/>
        <w:adjustRightInd w:val="0"/>
        <w:jc w:val="both"/>
        <w:rPr>
          <w:spacing w:val="2"/>
        </w:rPr>
      </w:pPr>
    </w:p>
    <w:p w:rsidR="007B661A" w:rsidRPr="00161E7D" w:rsidRDefault="007B661A" w:rsidP="007B661A">
      <w:pPr>
        <w:jc w:val="center"/>
        <w:rPr>
          <w:b/>
        </w:rPr>
      </w:pPr>
      <w:r w:rsidRPr="00161E7D">
        <w:rPr>
          <w:b/>
        </w:rPr>
        <w:t>5.Оценки результативности и эффективности реализации</w:t>
      </w:r>
    </w:p>
    <w:p w:rsidR="007B661A" w:rsidRPr="00161E7D" w:rsidRDefault="007B661A" w:rsidP="007B661A">
      <w:pPr>
        <w:widowControl w:val="0"/>
        <w:autoSpaceDE w:val="0"/>
        <w:autoSpaceDN w:val="0"/>
        <w:adjustRightInd w:val="0"/>
        <w:jc w:val="center"/>
      </w:pPr>
      <w:r w:rsidRPr="00161E7D">
        <w:rPr>
          <w:b/>
        </w:rPr>
        <w:t>муниципальной программы.</w:t>
      </w:r>
    </w:p>
    <w:p w:rsidR="007B661A" w:rsidRPr="00161E7D" w:rsidRDefault="007B661A" w:rsidP="007B661A">
      <w:pPr>
        <w:pStyle w:val="a5"/>
        <w:widowControl w:val="0"/>
        <w:numPr>
          <w:ilvl w:val="0"/>
          <w:numId w:val="1"/>
        </w:numPr>
        <w:autoSpaceDE w:val="0"/>
        <w:autoSpaceDN w:val="0"/>
        <w:adjustRightInd w:val="0"/>
        <w:jc w:val="both"/>
      </w:pPr>
      <w:r w:rsidRPr="00161E7D">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7B661A" w:rsidRPr="00161E7D" w:rsidRDefault="007B661A" w:rsidP="007B661A">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7B661A" w:rsidRPr="00161E7D" w:rsidRDefault="007B661A" w:rsidP="007B661A">
      <w:pPr>
        <w:ind w:firstLine="540"/>
        <w:jc w:val="both"/>
      </w:pPr>
      <w:r w:rsidRPr="00161E7D">
        <w:rPr>
          <w:noProof/>
        </w:rPr>
        <w:drawing>
          <wp:inline distT="0" distB="0" distL="0" distR="0">
            <wp:extent cx="309880" cy="23876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161E7D">
        <w:t xml:space="preserve"> - фактическое значение целевого показателя муниципальной программы на конец отчетного периода;</w:t>
      </w:r>
    </w:p>
    <w:p w:rsidR="007B661A" w:rsidRPr="00161E7D" w:rsidRDefault="007B661A" w:rsidP="007B661A">
      <w:pPr>
        <w:ind w:firstLine="540"/>
        <w:jc w:val="both"/>
      </w:pPr>
      <w:r w:rsidRPr="00161E7D">
        <w:rPr>
          <w:noProof/>
        </w:rPr>
        <w:drawing>
          <wp:inline distT="0" distB="0" distL="0" distR="0">
            <wp:extent cx="309880" cy="230505"/>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161E7D">
        <w:t xml:space="preserve"> - плановое значение целевого показателя муниципальной программы на конец отчетного периода;</w:t>
      </w:r>
    </w:p>
    <w:p w:rsidR="007B661A" w:rsidRPr="00161E7D" w:rsidRDefault="007B661A" w:rsidP="007B661A">
      <w:pPr>
        <w:widowControl w:val="0"/>
        <w:autoSpaceDE w:val="0"/>
        <w:autoSpaceDN w:val="0"/>
        <w:adjustRightInd w:val="0"/>
        <w:jc w:val="both"/>
        <w:rPr>
          <w:b/>
        </w:rPr>
      </w:pPr>
      <w:r w:rsidRPr="00161E7D">
        <w:t>Оплата за поставку электрической энергии, тыс. кВт/ч.:</w:t>
      </w:r>
      <w:r w:rsidRPr="00161E7D">
        <w:rPr>
          <w:b/>
        </w:rPr>
        <w:t xml:space="preserve"> </w:t>
      </w:r>
    </w:p>
    <w:p w:rsidR="007B661A" w:rsidRPr="00161E7D" w:rsidRDefault="007B661A" w:rsidP="007B661A">
      <w:pPr>
        <w:widowControl w:val="0"/>
        <w:autoSpaceDE w:val="0"/>
        <w:autoSpaceDN w:val="0"/>
        <w:adjustRightInd w:val="0"/>
        <w:jc w:val="both"/>
        <w:rPr>
          <w:sz w:val="22"/>
          <w:szCs w:val="22"/>
        </w:rPr>
      </w:pPr>
      <w:r w:rsidRPr="00161E7D">
        <w:rPr>
          <w:b/>
          <w:lang w:val="en-US"/>
        </w:rPr>
        <w:t>R</w:t>
      </w:r>
      <w:r w:rsidRPr="00161E7D">
        <w:rPr>
          <w:b/>
        </w:rPr>
        <w:t>1</w:t>
      </w:r>
      <w:r w:rsidRPr="00161E7D">
        <w:t>= 3</w:t>
      </w:r>
      <w:r>
        <w:t>90</w:t>
      </w:r>
      <w:r w:rsidRPr="00161E7D">
        <w:t>/309*100=</w:t>
      </w:r>
      <w:r>
        <w:t>126</w:t>
      </w:r>
      <w:r w:rsidRPr="00161E7D">
        <w:t>%</w:t>
      </w:r>
      <w:r w:rsidRPr="00161E7D">
        <w:rPr>
          <w:sz w:val="22"/>
          <w:szCs w:val="22"/>
        </w:rPr>
        <w:t xml:space="preserve">  </w:t>
      </w:r>
    </w:p>
    <w:p w:rsidR="007B661A" w:rsidRPr="00161E7D" w:rsidRDefault="007B661A" w:rsidP="007B661A">
      <w:pPr>
        <w:widowControl w:val="0"/>
        <w:autoSpaceDE w:val="0"/>
        <w:autoSpaceDN w:val="0"/>
        <w:adjustRightInd w:val="0"/>
        <w:jc w:val="both"/>
        <w:rPr>
          <w:b/>
        </w:rPr>
      </w:pPr>
      <w:r w:rsidRPr="00161E7D">
        <w:t>Техническое обслуживание приборов уличного освещения, шт.:</w:t>
      </w:r>
      <w:r w:rsidRPr="00161E7D">
        <w:rPr>
          <w:b/>
        </w:rPr>
        <w:t xml:space="preserve"> </w:t>
      </w:r>
    </w:p>
    <w:p w:rsidR="007B661A" w:rsidRPr="00161E7D" w:rsidRDefault="007B661A" w:rsidP="007B661A">
      <w:pPr>
        <w:widowControl w:val="0"/>
        <w:autoSpaceDE w:val="0"/>
        <w:autoSpaceDN w:val="0"/>
        <w:adjustRightInd w:val="0"/>
        <w:jc w:val="both"/>
      </w:pPr>
      <w:r w:rsidRPr="00161E7D">
        <w:rPr>
          <w:b/>
          <w:lang w:val="en-US"/>
        </w:rPr>
        <w:t>R</w:t>
      </w:r>
      <w:r w:rsidRPr="00161E7D">
        <w:rPr>
          <w:b/>
        </w:rPr>
        <w:t>2</w:t>
      </w:r>
      <w:r w:rsidRPr="00161E7D">
        <w:t xml:space="preserve">= </w:t>
      </w:r>
      <w:r>
        <w:t>288</w:t>
      </w:r>
      <w:r w:rsidRPr="00161E7D">
        <w:t>/264*100=</w:t>
      </w:r>
      <w:r>
        <w:t>109</w:t>
      </w:r>
      <w:r w:rsidRPr="00161E7D">
        <w:t>%</w:t>
      </w:r>
    </w:p>
    <w:p w:rsidR="007B661A" w:rsidRPr="00161E7D" w:rsidRDefault="007B661A" w:rsidP="007B661A">
      <w:pPr>
        <w:widowControl w:val="0"/>
        <w:autoSpaceDE w:val="0"/>
        <w:autoSpaceDN w:val="0"/>
        <w:adjustRightInd w:val="0"/>
        <w:jc w:val="both"/>
      </w:pPr>
      <w:r w:rsidRPr="00161E7D">
        <w:t>Выкашивание территорий общего пользования, соток:</w:t>
      </w:r>
    </w:p>
    <w:p w:rsidR="007B661A" w:rsidRPr="00161E7D" w:rsidRDefault="007B661A" w:rsidP="007B661A">
      <w:pPr>
        <w:widowControl w:val="0"/>
        <w:autoSpaceDE w:val="0"/>
        <w:autoSpaceDN w:val="0"/>
        <w:adjustRightInd w:val="0"/>
        <w:jc w:val="both"/>
      </w:pPr>
      <w:r w:rsidRPr="00161E7D">
        <w:rPr>
          <w:b/>
          <w:lang w:val="en-US"/>
        </w:rPr>
        <w:t>R</w:t>
      </w:r>
      <w:r w:rsidRPr="00161E7D">
        <w:rPr>
          <w:b/>
        </w:rPr>
        <w:t>3</w:t>
      </w:r>
      <w:r w:rsidRPr="00161E7D">
        <w:t>= 395/395*100=100%</w:t>
      </w:r>
    </w:p>
    <w:p w:rsidR="007B661A" w:rsidRPr="00161E7D" w:rsidRDefault="007B661A" w:rsidP="007B661A">
      <w:pPr>
        <w:widowControl w:val="0"/>
        <w:autoSpaceDE w:val="0"/>
        <w:autoSpaceDN w:val="0"/>
        <w:adjustRightInd w:val="0"/>
        <w:jc w:val="both"/>
      </w:pPr>
      <w:r w:rsidRPr="00161E7D">
        <w:t>Акарицидная обработка территории, га.:</w:t>
      </w:r>
    </w:p>
    <w:p w:rsidR="007B661A" w:rsidRPr="00161E7D" w:rsidRDefault="007B661A" w:rsidP="007B661A">
      <w:pPr>
        <w:widowControl w:val="0"/>
        <w:autoSpaceDE w:val="0"/>
        <w:autoSpaceDN w:val="0"/>
        <w:adjustRightInd w:val="0"/>
        <w:jc w:val="both"/>
      </w:pPr>
      <w:r w:rsidRPr="00161E7D">
        <w:rPr>
          <w:b/>
          <w:lang w:val="en-US"/>
        </w:rPr>
        <w:t>R</w:t>
      </w:r>
      <w:r w:rsidRPr="00161E7D">
        <w:rPr>
          <w:b/>
        </w:rPr>
        <w:t>4</w:t>
      </w:r>
      <w:r w:rsidRPr="00161E7D">
        <w:t xml:space="preserve">=17/17*100=100% </w:t>
      </w:r>
    </w:p>
    <w:p w:rsidR="007B661A" w:rsidRPr="00161E7D" w:rsidRDefault="007B661A" w:rsidP="007B661A">
      <w:pPr>
        <w:widowControl w:val="0"/>
        <w:autoSpaceDE w:val="0"/>
        <w:autoSpaceDN w:val="0"/>
        <w:adjustRightInd w:val="0"/>
        <w:jc w:val="both"/>
        <w:rPr>
          <w:b/>
        </w:rPr>
      </w:pPr>
      <w:r w:rsidRPr="00161E7D">
        <w:t>Ремонт памятников и мемориальных комплексов участникам ВОВ, шт.:</w:t>
      </w:r>
      <w:r w:rsidRPr="00161E7D">
        <w:rPr>
          <w:b/>
        </w:rPr>
        <w:t xml:space="preserve"> </w:t>
      </w:r>
    </w:p>
    <w:p w:rsidR="007B661A" w:rsidRPr="00161E7D" w:rsidRDefault="007B661A" w:rsidP="007B661A">
      <w:pPr>
        <w:widowControl w:val="0"/>
        <w:autoSpaceDE w:val="0"/>
        <w:autoSpaceDN w:val="0"/>
        <w:adjustRightInd w:val="0"/>
        <w:jc w:val="both"/>
      </w:pPr>
      <w:r w:rsidRPr="00161E7D">
        <w:rPr>
          <w:b/>
          <w:lang w:val="en-US"/>
        </w:rPr>
        <w:t>R</w:t>
      </w:r>
      <w:r w:rsidRPr="00161E7D">
        <w:rPr>
          <w:b/>
        </w:rPr>
        <w:t>5</w:t>
      </w:r>
      <w:r w:rsidRPr="00161E7D">
        <w:t xml:space="preserve">= </w:t>
      </w:r>
      <w:r>
        <w:t>5</w:t>
      </w:r>
      <w:r w:rsidRPr="00161E7D">
        <w:t>/5*100=1</w:t>
      </w:r>
      <w:r>
        <w:t>0</w:t>
      </w:r>
      <w:r w:rsidRPr="00161E7D">
        <w:t xml:space="preserve">0% </w:t>
      </w:r>
    </w:p>
    <w:p w:rsidR="007B661A" w:rsidRPr="00161E7D" w:rsidRDefault="007B661A" w:rsidP="007B661A">
      <w:pPr>
        <w:widowControl w:val="0"/>
        <w:autoSpaceDE w:val="0"/>
        <w:autoSpaceDN w:val="0"/>
        <w:adjustRightInd w:val="0"/>
        <w:jc w:val="both"/>
      </w:pPr>
      <w:r w:rsidRPr="00161E7D">
        <w:t>Ликвидация несанкционированных свалок на территории поселения, шт.:</w:t>
      </w:r>
    </w:p>
    <w:p w:rsidR="007B661A" w:rsidRPr="00161E7D" w:rsidRDefault="007B661A" w:rsidP="007B661A">
      <w:pPr>
        <w:widowControl w:val="0"/>
        <w:autoSpaceDE w:val="0"/>
        <w:autoSpaceDN w:val="0"/>
        <w:adjustRightInd w:val="0"/>
        <w:jc w:val="both"/>
      </w:pPr>
      <w:r w:rsidRPr="00161E7D">
        <w:rPr>
          <w:b/>
          <w:lang w:val="en-US"/>
        </w:rPr>
        <w:t>R</w:t>
      </w:r>
      <w:r w:rsidRPr="00161E7D">
        <w:rPr>
          <w:b/>
        </w:rPr>
        <w:t>6</w:t>
      </w:r>
      <w:r w:rsidRPr="00161E7D">
        <w:t xml:space="preserve">= </w:t>
      </w:r>
      <w:r>
        <w:t>4</w:t>
      </w:r>
      <w:r w:rsidRPr="00161E7D">
        <w:t>/7*100=</w:t>
      </w:r>
      <w:r>
        <w:t>57</w:t>
      </w:r>
      <w:r w:rsidRPr="00161E7D">
        <w:t xml:space="preserve">% </w:t>
      </w:r>
    </w:p>
    <w:p w:rsidR="007B661A" w:rsidRPr="00161E7D" w:rsidRDefault="007B661A" w:rsidP="007B661A">
      <w:pPr>
        <w:ind w:firstLine="540"/>
        <w:jc w:val="both"/>
      </w:pPr>
      <w:r w:rsidRPr="00161E7D">
        <w:t>Индекс стратегической результативности для муниципальной программы</w:t>
      </w:r>
      <w:r w:rsidRPr="00161E7D">
        <w:rPr>
          <w:noProof/>
        </w:rPr>
        <w:drawing>
          <wp:inline distT="0" distB="0" distL="0" distR="0">
            <wp:extent cx="381635" cy="254635"/>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161E7D">
        <w:t xml:space="preserve"> по формуле:</w:t>
      </w:r>
    </w:p>
    <w:p w:rsidR="007B661A" w:rsidRPr="00161E7D" w:rsidRDefault="007B661A" w:rsidP="007B661A">
      <w:pPr>
        <w:ind w:firstLine="540"/>
        <w:jc w:val="center"/>
      </w:pPr>
      <w:r w:rsidRPr="00161E7D">
        <w:rPr>
          <w:noProof/>
        </w:rPr>
        <w:drawing>
          <wp:inline distT="0" distB="0" distL="0" distR="0">
            <wp:extent cx="787400" cy="636270"/>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7B661A" w:rsidRPr="00161E7D" w:rsidRDefault="007B661A" w:rsidP="007B661A">
      <w:pPr>
        <w:ind w:firstLine="540"/>
        <w:jc w:val="both"/>
      </w:pPr>
    </w:p>
    <w:p w:rsidR="007B661A" w:rsidRPr="00161E7D" w:rsidRDefault="007B661A" w:rsidP="007B661A">
      <w:pPr>
        <w:ind w:firstLine="540"/>
        <w:jc w:val="both"/>
      </w:pPr>
      <w:r w:rsidRPr="00161E7D">
        <w:t>где:</w:t>
      </w:r>
    </w:p>
    <w:p w:rsidR="007B661A" w:rsidRPr="00161E7D" w:rsidRDefault="007B661A" w:rsidP="007B661A">
      <w:pPr>
        <w:ind w:firstLine="540"/>
        <w:jc w:val="both"/>
      </w:pPr>
      <w:r w:rsidRPr="00161E7D">
        <w:rPr>
          <w:noProof/>
        </w:rPr>
        <w:drawing>
          <wp:inline distT="0" distB="0" distL="0" distR="0">
            <wp:extent cx="191135" cy="230505"/>
            <wp:effectExtent l="1905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161E7D">
        <w:t xml:space="preserve"> - индекс стратегической результативности каждого целевого показателя муниципальной программы;</w:t>
      </w:r>
    </w:p>
    <w:p w:rsidR="007B661A" w:rsidRPr="00161E7D" w:rsidRDefault="007B661A" w:rsidP="007B661A">
      <w:pPr>
        <w:ind w:firstLine="540"/>
        <w:jc w:val="both"/>
      </w:pPr>
      <w:r w:rsidRPr="00161E7D">
        <w:t>p - количество целевых показателей муниципальной программы.</w:t>
      </w:r>
    </w:p>
    <w:p w:rsidR="007B661A" w:rsidRPr="00161E7D" w:rsidRDefault="007B661A" w:rsidP="007B661A">
      <w:pPr>
        <w:widowControl w:val="0"/>
        <w:autoSpaceDE w:val="0"/>
        <w:autoSpaceDN w:val="0"/>
        <w:adjustRightInd w:val="0"/>
        <w:jc w:val="both"/>
      </w:pPr>
      <w:r w:rsidRPr="00161E7D">
        <w:rPr>
          <w:b/>
          <w:lang w:val="en-US"/>
        </w:rPr>
        <w:t>R</w:t>
      </w:r>
      <w:r w:rsidRPr="00161E7D">
        <w:rPr>
          <w:b/>
        </w:rPr>
        <w:t>ст</w:t>
      </w:r>
      <w:r w:rsidRPr="00161E7D">
        <w:t xml:space="preserve"> = </w:t>
      </w:r>
      <w:r w:rsidRPr="00161E7D">
        <w:rPr>
          <w:u w:val="single"/>
        </w:rPr>
        <w:t>(1</w:t>
      </w:r>
      <w:r>
        <w:rPr>
          <w:u w:val="single"/>
        </w:rPr>
        <w:t>26</w:t>
      </w:r>
      <w:r w:rsidRPr="00161E7D">
        <w:rPr>
          <w:u w:val="single"/>
        </w:rPr>
        <w:t>+1</w:t>
      </w:r>
      <w:r>
        <w:rPr>
          <w:u w:val="single"/>
        </w:rPr>
        <w:t>09</w:t>
      </w:r>
      <w:r w:rsidRPr="00161E7D">
        <w:rPr>
          <w:u w:val="single"/>
        </w:rPr>
        <w:t>+100+100+1</w:t>
      </w:r>
      <w:r>
        <w:rPr>
          <w:u w:val="single"/>
        </w:rPr>
        <w:t>0</w:t>
      </w:r>
      <w:r w:rsidRPr="00161E7D">
        <w:rPr>
          <w:u w:val="single"/>
        </w:rPr>
        <w:t>0+</w:t>
      </w:r>
      <w:r>
        <w:rPr>
          <w:u w:val="single"/>
        </w:rPr>
        <w:t>57</w:t>
      </w:r>
      <w:r w:rsidRPr="00161E7D">
        <w:rPr>
          <w:u w:val="single"/>
        </w:rPr>
        <w:t>)</w:t>
      </w:r>
      <w:r w:rsidRPr="00161E7D">
        <w:t xml:space="preserve">    = </w:t>
      </w:r>
      <w:r>
        <w:t>99</w:t>
      </w:r>
      <w:r w:rsidRPr="00161E7D">
        <w:t xml:space="preserve"> %.</w:t>
      </w:r>
    </w:p>
    <w:p w:rsidR="007B661A" w:rsidRPr="00161E7D" w:rsidRDefault="007B661A" w:rsidP="007B661A">
      <w:pPr>
        <w:widowControl w:val="0"/>
        <w:autoSpaceDE w:val="0"/>
        <w:autoSpaceDN w:val="0"/>
        <w:adjustRightInd w:val="0"/>
        <w:jc w:val="both"/>
      </w:pPr>
      <w:r w:rsidRPr="00161E7D">
        <w:t xml:space="preserve">                               6</w:t>
      </w:r>
    </w:p>
    <w:p w:rsidR="007B661A" w:rsidRPr="00FB09D4" w:rsidRDefault="007B661A" w:rsidP="007B661A">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7B661A" w:rsidRPr="00161E7D" w:rsidRDefault="007B661A" w:rsidP="007B661A">
      <w:pPr>
        <w:widowControl w:val="0"/>
        <w:autoSpaceDE w:val="0"/>
        <w:autoSpaceDN w:val="0"/>
        <w:adjustRightInd w:val="0"/>
        <w:jc w:val="both"/>
      </w:pPr>
    </w:p>
    <w:p w:rsidR="007B661A" w:rsidRPr="00161E7D" w:rsidRDefault="007B661A" w:rsidP="007B661A">
      <w:pPr>
        <w:widowControl w:val="0"/>
        <w:autoSpaceDE w:val="0"/>
        <w:autoSpaceDN w:val="0"/>
        <w:adjustRightInd w:val="0"/>
        <w:jc w:val="both"/>
      </w:pPr>
    </w:p>
    <w:p w:rsidR="007B661A" w:rsidRPr="00161E7D" w:rsidRDefault="007B661A" w:rsidP="007B661A">
      <w:pPr>
        <w:ind w:firstLine="540"/>
        <w:jc w:val="both"/>
      </w:pPr>
      <w:r w:rsidRPr="00161E7D">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7B661A" w:rsidRPr="00161E7D" w:rsidRDefault="007B661A" w:rsidP="007B661A">
      <w:pPr>
        <w:widowControl w:val="0"/>
        <w:autoSpaceDE w:val="0"/>
        <w:autoSpaceDN w:val="0"/>
        <w:adjustRightInd w:val="0"/>
        <w:jc w:val="center"/>
      </w:pPr>
      <w:r w:rsidRPr="00161E7D">
        <w:rPr>
          <w:noProof/>
        </w:rPr>
        <w:drawing>
          <wp:inline distT="0" distB="0" distL="0" distR="0">
            <wp:extent cx="1057275" cy="445135"/>
            <wp:effectExtent l="1905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7B661A" w:rsidRPr="00161E7D" w:rsidRDefault="007B661A" w:rsidP="007B661A">
      <w:pPr>
        <w:ind w:firstLine="540"/>
        <w:jc w:val="both"/>
      </w:pPr>
      <w:r w:rsidRPr="00161E7D">
        <w:rPr>
          <w:noProof/>
        </w:rPr>
        <w:drawing>
          <wp:inline distT="0" distB="0" distL="0" distR="0">
            <wp:extent cx="294005" cy="238760"/>
            <wp:effectExtent l="1905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161E7D">
        <w:t xml:space="preserve"> - фактическое значение финансовых средств бюджетов всех уровней на создание результатов на отчетный период;</w:t>
      </w:r>
    </w:p>
    <w:p w:rsidR="007B661A" w:rsidRPr="00161E7D" w:rsidRDefault="007B661A" w:rsidP="007B661A">
      <w:pPr>
        <w:ind w:firstLine="540"/>
        <w:jc w:val="both"/>
      </w:pPr>
      <w:r w:rsidRPr="00161E7D">
        <w:rPr>
          <w:noProof/>
        </w:rPr>
        <w:drawing>
          <wp:inline distT="0" distB="0" distL="0" distR="0">
            <wp:extent cx="294005" cy="230505"/>
            <wp:effectExtent l="19050" t="0" r="0" b="0"/>
            <wp:docPr id="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161E7D">
        <w:t xml:space="preserve"> - плановое значение финансовых средств бюджетов всех уровней на создание результатов на отчетный период.</w:t>
      </w:r>
    </w:p>
    <w:p w:rsidR="007B661A" w:rsidRPr="00161E7D" w:rsidRDefault="007B661A" w:rsidP="007B661A">
      <w:pPr>
        <w:widowControl w:val="0"/>
        <w:autoSpaceDE w:val="0"/>
        <w:autoSpaceDN w:val="0"/>
        <w:adjustRightInd w:val="0"/>
        <w:jc w:val="both"/>
      </w:pPr>
      <w:r w:rsidRPr="00161E7D">
        <w:t xml:space="preserve"> </w:t>
      </w:r>
    </w:p>
    <w:p w:rsidR="007B661A" w:rsidRPr="00161E7D" w:rsidRDefault="007B661A" w:rsidP="007B661A">
      <w:pPr>
        <w:widowControl w:val="0"/>
        <w:autoSpaceDE w:val="0"/>
        <w:autoSpaceDN w:val="0"/>
        <w:adjustRightInd w:val="0"/>
        <w:jc w:val="both"/>
      </w:pPr>
      <w:r w:rsidRPr="00161E7D">
        <w:rPr>
          <w:b/>
        </w:rPr>
        <w:t>Е исп</w:t>
      </w:r>
      <w:r w:rsidRPr="00161E7D">
        <w:t xml:space="preserve"> =</w:t>
      </w:r>
      <w:r w:rsidRPr="00161E7D">
        <w:rPr>
          <w:u w:val="single"/>
        </w:rPr>
        <w:t xml:space="preserve">         </w:t>
      </w:r>
      <w:r>
        <w:rPr>
          <w:u w:val="single"/>
        </w:rPr>
        <w:t>99</w:t>
      </w:r>
      <w:r w:rsidRPr="00161E7D">
        <w:rPr>
          <w:u w:val="single"/>
        </w:rPr>
        <w:t xml:space="preserve">               </w:t>
      </w:r>
      <w:r w:rsidRPr="00161E7D">
        <w:t xml:space="preserve">     =  </w:t>
      </w:r>
      <w:r>
        <w:t>105,3</w:t>
      </w:r>
      <w:r w:rsidRPr="00161E7D">
        <w:t>%</w:t>
      </w:r>
    </w:p>
    <w:p w:rsidR="007B661A" w:rsidRPr="00161E7D" w:rsidRDefault="007B661A" w:rsidP="007B661A">
      <w:pPr>
        <w:widowControl w:val="0"/>
        <w:autoSpaceDE w:val="0"/>
        <w:autoSpaceDN w:val="0"/>
        <w:adjustRightInd w:val="0"/>
        <w:jc w:val="both"/>
      </w:pPr>
      <w:r w:rsidRPr="00161E7D">
        <w:t xml:space="preserve">               </w:t>
      </w:r>
      <w:r>
        <w:t>7278</w:t>
      </w:r>
      <w:r w:rsidRPr="00161E7D">
        <w:t>,</w:t>
      </w:r>
      <w:r>
        <w:t>4</w:t>
      </w:r>
      <w:r w:rsidRPr="00161E7D">
        <w:t>/</w:t>
      </w:r>
      <w:r>
        <w:t>7758</w:t>
      </w:r>
      <w:r w:rsidRPr="00161E7D">
        <w:t>,</w:t>
      </w:r>
      <w:r>
        <w:t>0</w:t>
      </w:r>
      <w:r w:rsidRPr="00161E7D">
        <w:t xml:space="preserve">  </w:t>
      </w:r>
    </w:p>
    <w:p w:rsidR="007B661A" w:rsidRPr="007175FC" w:rsidRDefault="007B661A" w:rsidP="007B661A">
      <w:pPr>
        <w:ind w:firstLine="708"/>
      </w:pPr>
      <w:r w:rsidRPr="00FB09D4">
        <w:t>Е исп  ≥ 100%программа высокоэффективная.</w:t>
      </w:r>
    </w:p>
    <w:p w:rsidR="007B661A" w:rsidRPr="007175FC" w:rsidRDefault="007B661A" w:rsidP="007B661A"/>
    <w:p w:rsidR="007B661A" w:rsidRPr="007175FC" w:rsidRDefault="007B661A" w:rsidP="007B661A"/>
    <w:p w:rsidR="007B661A" w:rsidRPr="00AA7BDD" w:rsidRDefault="007B661A" w:rsidP="007B661A">
      <w:pPr>
        <w:pStyle w:val="ConsPlusNonformat"/>
        <w:jc w:val="center"/>
        <w:rPr>
          <w:rFonts w:ascii="Times New Roman" w:hAnsi="Times New Roman" w:cs="Times New Roman"/>
          <w:b/>
          <w:sz w:val="24"/>
          <w:szCs w:val="24"/>
        </w:rPr>
      </w:pPr>
      <w:r w:rsidRPr="00AA7BDD">
        <w:rPr>
          <w:rFonts w:ascii="Times New Roman" w:hAnsi="Times New Roman" w:cs="Times New Roman"/>
          <w:b/>
          <w:sz w:val="24"/>
          <w:szCs w:val="24"/>
        </w:rPr>
        <w:t>ОТЧЕТ</w:t>
      </w:r>
    </w:p>
    <w:p w:rsidR="007B661A" w:rsidRPr="00AA7BDD" w:rsidRDefault="007B661A" w:rsidP="007B661A">
      <w:pPr>
        <w:jc w:val="center"/>
        <w:rPr>
          <w:b/>
        </w:rPr>
      </w:pPr>
      <w:r w:rsidRPr="00AA7BD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7B661A" w:rsidRPr="00AA7BDD" w:rsidRDefault="007B661A" w:rsidP="007B661A">
      <w:pPr>
        <w:jc w:val="center"/>
        <w:rPr>
          <w:b/>
        </w:rPr>
      </w:pPr>
      <w:r w:rsidRPr="00AA7BDD">
        <w:rPr>
          <w:b/>
        </w:rPr>
        <w:t xml:space="preserve">««Развитие культуры, физической культуры, спорта </w:t>
      </w:r>
    </w:p>
    <w:p w:rsidR="007B661A" w:rsidRPr="00AA7BDD" w:rsidRDefault="007B661A" w:rsidP="007B661A">
      <w:pPr>
        <w:jc w:val="center"/>
        <w:rPr>
          <w:b/>
        </w:rPr>
      </w:pPr>
      <w:r w:rsidRPr="00AA7BDD">
        <w:rPr>
          <w:b/>
        </w:rPr>
        <w:t xml:space="preserve">и молодежной политики в Приволжском сельском </w:t>
      </w:r>
    </w:p>
    <w:p w:rsidR="007B661A" w:rsidRPr="00AA7BDD" w:rsidRDefault="007B661A" w:rsidP="007B661A">
      <w:pPr>
        <w:jc w:val="center"/>
        <w:rPr>
          <w:b/>
          <w:u w:val="single"/>
        </w:rPr>
      </w:pPr>
      <w:r w:rsidRPr="00AA7BDD">
        <w:rPr>
          <w:b/>
        </w:rPr>
        <w:t>поселении на 20</w:t>
      </w:r>
      <w:r>
        <w:rPr>
          <w:b/>
        </w:rPr>
        <w:t>19</w:t>
      </w:r>
      <w:r w:rsidRPr="00AA7BDD">
        <w:rPr>
          <w:b/>
        </w:rPr>
        <w:t>-20</w:t>
      </w:r>
      <w:r>
        <w:rPr>
          <w:b/>
        </w:rPr>
        <w:t>21</w:t>
      </w:r>
      <w:r w:rsidRPr="00AA7BDD">
        <w:rPr>
          <w:b/>
        </w:rPr>
        <w:t xml:space="preserve"> годы»» </w:t>
      </w:r>
      <w:r>
        <w:rPr>
          <w:b/>
          <w:u w:val="single"/>
        </w:rPr>
        <w:t>за 2020</w:t>
      </w:r>
    </w:p>
    <w:p w:rsidR="007B661A" w:rsidRPr="00AA7BDD" w:rsidRDefault="007B661A" w:rsidP="007B661A">
      <w:pPr>
        <w:shd w:val="clear" w:color="auto" w:fill="FFFFFF"/>
        <w:spacing w:after="96" w:line="255" w:lineRule="atLeast"/>
        <w:jc w:val="both"/>
        <w:rPr>
          <w:sz w:val="22"/>
          <w:szCs w:val="22"/>
        </w:rPr>
      </w:pPr>
      <w:r w:rsidRPr="00AA7BDD">
        <w:rPr>
          <w:sz w:val="22"/>
          <w:szCs w:val="22"/>
        </w:rPr>
        <w:tab/>
        <w:t>Муниципальная программа «Развитие культуры, физической культуры, спорта и молодежной политики в Приволжском сельском поселении на 20</w:t>
      </w:r>
      <w:r>
        <w:rPr>
          <w:sz w:val="22"/>
          <w:szCs w:val="22"/>
        </w:rPr>
        <w:t xml:space="preserve">19-2021 </w:t>
      </w:r>
      <w:r w:rsidRPr="00AA7BDD">
        <w:rPr>
          <w:sz w:val="22"/>
          <w:szCs w:val="22"/>
        </w:rPr>
        <w:t>годы» утверждена Постановлением Администрации Приволжского сельского поселения от 0</w:t>
      </w:r>
      <w:r>
        <w:rPr>
          <w:sz w:val="22"/>
          <w:szCs w:val="22"/>
        </w:rPr>
        <w:t>4</w:t>
      </w:r>
      <w:r w:rsidRPr="00AA7BDD">
        <w:rPr>
          <w:sz w:val="22"/>
          <w:szCs w:val="22"/>
        </w:rPr>
        <w:t>.02.201</w:t>
      </w:r>
      <w:r>
        <w:rPr>
          <w:sz w:val="22"/>
          <w:szCs w:val="22"/>
        </w:rPr>
        <w:t>9</w:t>
      </w:r>
      <w:r w:rsidRPr="00AA7BDD">
        <w:rPr>
          <w:sz w:val="22"/>
          <w:szCs w:val="22"/>
        </w:rPr>
        <w:t xml:space="preserve"> г № </w:t>
      </w:r>
      <w:r>
        <w:rPr>
          <w:sz w:val="22"/>
          <w:szCs w:val="22"/>
        </w:rPr>
        <w:t>24</w:t>
      </w:r>
      <w:r w:rsidRPr="00AA7BDD">
        <w:rPr>
          <w:sz w:val="22"/>
          <w:szCs w:val="22"/>
        </w:rPr>
        <w:t>.</w:t>
      </w:r>
    </w:p>
    <w:p w:rsidR="007B661A" w:rsidRPr="00AA7BDD" w:rsidRDefault="007B661A" w:rsidP="007B661A">
      <w:pPr>
        <w:widowControl w:val="0"/>
        <w:autoSpaceDE w:val="0"/>
        <w:autoSpaceDN w:val="0"/>
        <w:adjustRightInd w:val="0"/>
        <w:jc w:val="center"/>
        <w:rPr>
          <w:b/>
        </w:rPr>
      </w:pPr>
      <w:r w:rsidRPr="00AA7BDD">
        <w:rPr>
          <w:b/>
        </w:rPr>
        <w:t>1. Информация о финансировании муниципальной программы</w:t>
      </w:r>
    </w:p>
    <w:tbl>
      <w:tblPr>
        <w:tblW w:w="10773" w:type="dxa"/>
        <w:tblInd w:w="75" w:type="dxa"/>
        <w:tblLayout w:type="fixed"/>
        <w:tblCellMar>
          <w:left w:w="75" w:type="dxa"/>
          <w:right w:w="75" w:type="dxa"/>
        </w:tblCellMar>
        <w:tblLook w:val="04A0"/>
      </w:tblPr>
      <w:tblGrid>
        <w:gridCol w:w="544"/>
        <w:gridCol w:w="3142"/>
        <w:gridCol w:w="517"/>
        <w:gridCol w:w="475"/>
        <w:gridCol w:w="759"/>
        <w:gridCol w:w="708"/>
        <w:gridCol w:w="801"/>
        <w:gridCol w:w="851"/>
        <w:gridCol w:w="675"/>
        <w:gridCol w:w="600"/>
        <w:gridCol w:w="1701"/>
      </w:tblGrid>
      <w:tr w:rsidR="007B661A" w:rsidRPr="00AA7BDD" w:rsidTr="007B661A">
        <w:tc>
          <w:tcPr>
            <w:tcW w:w="544" w:type="dxa"/>
            <w:vMerge w:val="restart"/>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N п/п</w:t>
            </w:r>
          </w:p>
        </w:tc>
        <w:tc>
          <w:tcPr>
            <w:tcW w:w="3142" w:type="dxa"/>
            <w:vMerge w:val="restart"/>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Наименование подпрограммы/ВЦП/</w:t>
            </w:r>
          </w:p>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основного мероприятия</w:t>
            </w:r>
          </w:p>
        </w:tc>
        <w:tc>
          <w:tcPr>
            <w:tcW w:w="5386" w:type="dxa"/>
            <w:gridSpan w:val="8"/>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Объем финансирования, тыс. руб.</w:t>
            </w:r>
          </w:p>
        </w:tc>
        <w:tc>
          <w:tcPr>
            <w:tcW w:w="1701" w:type="dxa"/>
            <w:vMerge w:val="restart"/>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Причина отклонения объемов финансирования от плана</w:t>
            </w:r>
          </w:p>
        </w:tc>
      </w:tr>
      <w:tr w:rsidR="007B661A" w:rsidRPr="00AA7BDD"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AA7BDD" w:rsidRDefault="007B661A" w:rsidP="007B661A">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7B661A" w:rsidRPr="00AA7BDD" w:rsidRDefault="007B661A" w:rsidP="007B661A">
            <w:pPr>
              <w:widowControl w:val="0"/>
              <w:autoSpaceDE w:val="0"/>
              <w:autoSpaceDN w:val="0"/>
              <w:adjustRightInd w:val="0"/>
              <w:spacing w:line="276" w:lineRule="auto"/>
              <w:jc w:val="both"/>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 xml:space="preserve">ФБ </w:t>
            </w:r>
            <w:hyperlink r:id="rId22" w:anchor="Par1200" w:tooltip="Ссылка на текущий документ" w:history="1">
              <w:r w:rsidRPr="00AA7BDD">
                <w:rPr>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ОБ &lt;*&gt;</w:t>
            </w:r>
          </w:p>
        </w:tc>
        <w:tc>
          <w:tcPr>
            <w:tcW w:w="1652" w:type="dxa"/>
            <w:gridSpan w:val="2"/>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МБ</w:t>
            </w:r>
          </w:p>
        </w:tc>
        <w:tc>
          <w:tcPr>
            <w:tcW w:w="1275" w:type="dxa"/>
            <w:gridSpan w:val="2"/>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 xml:space="preserve">ВИ </w:t>
            </w:r>
            <w:hyperlink r:id="rId23" w:anchor="Par1200" w:tooltip="Ссылка на текущий документ" w:history="1">
              <w:r w:rsidRPr="00AA7BDD">
                <w:rPr>
                  <w:sz w:val="20"/>
                  <w:szCs w:val="20"/>
                </w:rPr>
                <w:t>&lt;*&gt;</w:t>
              </w:r>
            </w:hyperlink>
          </w:p>
        </w:tc>
        <w:tc>
          <w:tcPr>
            <w:tcW w:w="1701" w:type="dxa"/>
            <w:vMerge/>
            <w:tcBorders>
              <w:top w:val="single" w:sz="4" w:space="0" w:color="auto"/>
              <w:left w:val="single" w:sz="4" w:space="0" w:color="auto"/>
              <w:bottom w:val="single" w:sz="4" w:space="0" w:color="auto"/>
              <w:right w:val="single" w:sz="4" w:space="0" w:color="auto"/>
            </w:tcBorders>
            <w:vAlign w:val="center"/>
          </w:tcPr>
          <w:p w:rsidR="007B661A" w:rsidRPr="00AA7BDD" w:rsidRDefault="007B661A" w:rsidP="007B661A">
            <w:pPr>
              <w:widowControl w:val="0"/>
              <w:autoSpaceDE w:val="0"/>
              <w:autoSpaceDN w:val="0"/>
              <w:adjustRightInd w:val="0"/>
              <w:spacing w:line="276" w:lineRule="auto"/>
              <w:jc w:val="both"/>
              <w:rPr>
                <w:sz w:val="20"/>
                <w:szCs w:val="20"/>
              </w:rPr>
            </w:pPr>
          </w:p>
        </w:tc>
      </w:tr>
      <w:tr w:rsidR="007B661A" w:rsidRPr="00AA7BDD"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AA7BDD" w:rsidRDefault="007B661A" w:rsidP="007B661A">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7B661A" w:rsidRPr="00AA7BDD" w:rsidRDefault="007B661A" w:rsidP="007B661A">
            <w:pPr>
              <w:widowControl w:val="0"/>
              <w:autoSpaceDE w:val="0"/>
              <w:autoSpaceDN w:val="0"/>
              <w:adjustRightInd w:val="0"/>
              <w:spacing w:line="276" w:lineRule="auto"/>
              <w:jc w:val="both"/>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план</w:t>
            </w: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факт</w:t>
            </w: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план</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план</w:t>
            </w: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факт</w:t>
            </w:r>
          </w:p>
        </w:tc>
        <w:tc>
          <w:tcPr>
            <w:tcW w:w="1701" w:type="dxa"/>
            <w:vMerge/>
            <w:tcBorders>
              <w:top w:val="single" w:sz="4" w:space="0" w:color="auto"/>
              <w:left w:val="single" w:sz="4" w:space="0" w:color="auto"/>
              <w:bottom w:val="single" w:sz="4" w:space="0" w:color="auto"/>
              <w:right w:val="single" w:sz="4" w:space="0" w:color="auto"/>
            </w:tcBorders>
            <w:vAlign w:val="center"/>
          </w:tcPr>
          <w:p w:rsidR="007B661A" w:rsidRPr="00AA7BDD" w:rsidRDefault="007B661A" w:rsidP="007B661A">
            <w:pPr>
              <w:widowControl w:val="0"/>
              <w:autoSpaceDE w:val="0"/>
              <w:autoSpaceDN w:val="0"/>
              <w:adjustRightInd w:val="0"/>
              <w:spacing w:line="276" w:lineRule="auto"/>
              <w:jc w:val="both"/>
              <w:rPr>
                <w:sz w:val="20"/>
                <w:szCs w:val="20"/>
              </w:rPr>
            </w:pPr>
          </w:p>
        </w:tc>
      </w:tr>
      <w:tr w:rsidR="007B661A" w:rsidRPr="00AA7BDD" w:rsidTr="007B661A">
        <w:tc>
          <w:tcPr>
            <w:tcW w:w="544"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6</w:t>
            </w: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9</w:t>
            </w: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11</w:t>
            </w:r>
          </w:p>
        </w:tc>
      </w:tr>
      <w:tr w:rsidR="007B661A" w:rsidRPr="00AA7BDD" w:rsidTr="007B661A">
        <w:tc>
          <w:tcPr>
            <w:tcW w:w="544"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Молодежная политика и оздоровление детей</w:t>
            </w: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13</w:t>
            </w:r>
            <w:r>
              <w:rPr>
                <w:sz w:val="20"/>
                <w:szCs w:val="20"/>
              </w:rPr>
              <w:t>7</w:t>
            </w:r>
            <w:r w:rsidRPr="00AA7BDD">
              <w:rPr>
                <w:sz w:val="20"/>
                <w:szCs w:val="20"/>
              </w:rPr>
              <w:t>,</w:t>
            </w:r>
            <w:r>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13</w:t>
            </w:r>
            <w:r>
              <w:rPr>
                <w:sz w:val="20"/>
                <w:szCs w:val="20"/>
              </w:rPr>
              <w:t>7</w:t>
            </w:r>
            <w:r w:rsidRPr="00AA7BDD">
              <w:rPr>
                <w:sz w:val="20"/>
                <w:szCs w:val="20"/>
              </w:rPr>
              <w:t>,</w:t>
            </w:r>
            <w:r>
              <w:rPr>
                <w:sz w:val="20"/>
                <w:szCs w:val="20"/>
              </w:rPr>
              <w:t>7</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r>
      <w:tr w:rsidR="007B661A" w:rsidRPr="00AA7BDD" w:rsidTr="007B661A">
        <w:tc>
          <w:tcPr>
            <w:tcW w:w="544"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2</w:t>
            </w:r>
          </w:p>
        </w:tc>
        <w:tc>
          <w:tcPr>
            <w:tcW w:w="3142"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Организация библиотечного обслуживания населения, комплектование и обеспечение сохранности библиотечных фондов</w:t>
            </w: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88</w:t>
            </w:r>
            <w:r w:rsidRPr="00AA7BDD">
              <w:rPr>
                <w:sz w:val="20"/>
                <w:szCs w:val="20"/>
              </w:rPr>
              <w:t>,</w:t>
            </w:r>
            <w:r>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88</w:t>
            </w:r>
            <w:r w:rsidRPr="00AA7BDD">
              <w:rPr>
                <w:sz w:val="20"/>
                <w:szCs w:val="20"/>
              </w:rPr>
              <w:t>,</w:t>
            </w:r>
            <w:r>
              <w:rPr>
                <w:sz w:val="20"/>
                <w:szCs w:val="20"/>
              </w:rPr>
              <w:t>7</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r>
      <w:tr w:rsidR="007B661A" w:rsidRPr="00AA7BDD" w:rsidTr="007B661A">
        <w:tc>
          <w:tcPr>
            <w:tcW w:w="544"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3</w:t>
            </w:r>
          </w:p>
        </w:tc>
        <w:tc>
          <w:tcPr>
            <w:tcW w:w="3142"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Создание условий для обеспечения жителей поселения услугами организации культуры</w:t>
            </w: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240</w:t>
            </w:r>
            <w:r w:rsidRPr="00AA7BDD">
              <w:rPr>
                <w:sz w:val="20"/>
                <w:szCs w:val="20"/>
              </w:rPr>
              <w:t>,</w:t>
            </w: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240</w:t>
            </w:r>
            <w:r w:rsidRPr="00AA7BDD">
              <w:rPr>
                <w:sz w:val="20"/>
                <w:szCs w:val="20"/>
              </w:rPr>
              <w:t>,</w:t>
            </w:r>
            <w:r>
              <w:rPr>
                <w:sz w:val="20"/>
                <w:szCs w:val="20"/>
              </w:rPr>
              <w:t>5</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r>
      <w:tr w:rsidR="007B661A" w:rsidRPr="00AA7BDD" w:rsidTr="007B661A">
        <w:trPr>
          <w:trHeight w:val="977"/>
        </w:trPr>
        <w:tc>
          <w:tcPr>
            <w:tcW w:w="544"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4</w:t>
            </w:r>
          </w:p>
        </w:tc>
        <w:tc>
          <w:tcPr>
            <w:tcW w:w="3142"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Создание условий для организации досуга жителей поселения</w:t>
            </w: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1</w:t>
            </w:r>
            <w:r>
              <w:rPr>
                <w:sz w:val="20"/>
                <w:szCs w:val="20"/>
              </w:rPr>
              <w:t>50</w:t>
            </w:r>
            <w:r w:rsidRPr="00AA7BDD">
              <w:rPr>
                <w:sz w:val="20"/>
                <w:szCs w:val="20"/>
              </w:rPr>
              <w:t>,</w:t>
            </w: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80</w:t>
            </w:r>
            <w:r w:rsidRPr="00AA7BDD">
              <w:rPr>
                <w:sz w:val="20"/>
                <w:szCs w:val="20"/>
              </w:rPr>
              <w:t>,</w:t>
            </w:r>
            <w:r>
              <w:rPr>
                <w:sz w:val="20"/>
                <w:szCs w:val="20"/>
              </w:rPr>
              <w:t>1</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r>
      <w:tr w:rsidR="007B661A" w:rsidRPr="00AA7BDD" w:rsidTr="007B661A">
        <w:tc>
          <w:tcPr>
            <w:tcW w:w="544"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5</w:t>
            </w:r>
          </w:p>
        </w:tc>
        <w:tc>
          <w:tcPr>
            <w:tcW w:w="3142"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Обеспечение условий для развития на территории поселения физической культуры и массового спорта</w:t>
            </w: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305</w:t>
            </w:r>
            <w:r w:rsidRPr="00AA7BDD">
              <w:rPr>
                <w:sz w:val="20"/>
                <w:szCs w:val="20"/>
              </w:rPr>
              <w:t>,</w:t>
            </w:r>
            <w:r>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300</w:t>
            </w:r>
            <w:r w:rsidRPr="00AA7BDD">
              <w:rPr>
                <w:sz w:val="20"/>
                <w:szCs w:val="20"/>
              </w:rPr>
              <w:t>,</w:t>
            </w:r>
            <w:r>
              <w:rPr>
                <w:sz w:val="20"/>
                <w:szCs w:val="20"/>
              </w:rPr>
              <w:t>3</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r>
      <w:tr w:rsidR="007B661A" w:rsidRPr="00AA7BDD" w:rsidTr="007B661A">
        <w:tc>
          <w:tcPr>
            <w:tcW w:w="544"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3142"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sidRPr="00AA7BDD">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922</w:t>
            </w:r>
            <w:r w:rsidRPr="00AA7BDD">
              <w:rPr>
                <w:sz w:val="20"/>
                <w:szCs w:val="20"/>
              </w:rPr>
              <w:t>,</w:t>
            </w:r>
            <w:r>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r>
              <w:rPr>
                <w:sz w:val="20"/>
                <w:szCs w:val="20"/>
              </w:rPr>
              <w:t>847</w:t>
            </w:r>
            <w:r w:rsidRPr="00AA7BDD">
              <w:rPr>
                <w:sz w:val="20"/>
                <w:szCs w:val="20"/>
              </w:rPr>
              <w:t>,</w:t>
            </w:r>
            <w:r>
              <w:rPr>
                <w:sz w:val="20"/>
                <w:szCs w:val="20"/>
              </w:rPr>
              <w:t>3</w:t>
            </w:r>
          </w:p>
        </w:tc>
        <w:tc>
          <w:tcPr>
            <w:tcW w:w="675"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B661A" w:rsidRPr="00AA7BDD" w:rsidRDefault="007B661A" w:rsidP="007B661A">
            <w:pPr>
              <w:widowControl w:val="0"/>
              <w:autoSpaceDE w:val="0"/>
              <w:autoSpaceDN w:val="0"/>
              <w:adjustRightInd w:val="0"/>
              <w:spacing w:line="276" w:lineRule="auto"/>
              <w:jc w:val="both"/>
              <w:rPr>
                <w:sz w:val="20"/>
                <w:szCs w:val="20"/>
              </w:rPr>
            </w:pPr>
          </w:p>
        </w:tc>
      </w:tr>
    </w:tbl>
    <w:p w:rsidR="007B661A" w:rsidRPr="00AA7BDD" w:rsidRDefault="007B661A" w:rsidP="007B661A">
      <w:pPr>
        <w:widowControl w:val="0"/>
        <w:autoSpaceDE w:val="0"/>
        <w:autoSpaceDN w:val="0"/>
        <w:adjustRightInd w:val="0"/>
        <w:jc w:val="both"/>
      </w:pPr>
    </w:p>
    <w:p w:rsidR="007B661A" w:rsidRPr="00AA7BDD" w:rsidRDefault="007B661A" w:rsidP="007B661A">
      <w:pPr>
        <w:widowControl w:val="0"/>
        <w:autoSpaceDE w:val="0"/>
        <w:autoSpaceDN w:val="0"/>
        <w:adjustRightInd w:val="0"/>
        <w:ind w:firstLine="540"/>
        <w:jc w:val="center"/>
        <w:rPr>
          <w:b/>
        </w:rPr>
      </w:pPr>
      <w:r w:rsidRPr="00AA7BDD">
        <w:rPr>
          <w:b/>
        </w:rPr>
        <w:t>2. Информация о выполнении целевых показателей муниципальной программы</w:t>
      </w:r>
    </w:p>
    <w:p w:rsidR="007B661A" w:rsidRPr="00AA7BDD" w:rsidRDefault="007B661A" w:rsidP="007B661A">
      <w:pPr>
        <w:jc w:val="center"/>
      </w:pPr>
      <w:r w:rsidRPr="00AA7BDD">
        <w:rPr>
          <w:sz w:val="22"/>
          <w:szCs w:val="22"/>
        </w:rPr>
        <w:t>«Развитие культуры, физической культуры, спорта и молодежной политики в Приволжском сельском поселении на 201</w:t>
      </w:r>
      <w:r>
        <w:rPr>
          <w:sz w:val="22"/>
          <w:szCs w:val="22"/>
        </w:rPr>
        <w:t>9-2021</w:t>
      </w:r>
      <w:r w:rsidRPr="00AA7BDD">
        <w:rPr>
          <w:sz w:val="22"/>
          <w:szCs w:val="22"/>
        </w:rPr>
        <w:t xml:space="preserve"> годы»</w:t>
      </w:r>
    </w:p>
    <w:p w:rsidR="007B661A" w:rsidRDefault="007B661A" w:rsidP="007B661A">
      <w:pPr>
        <w:widowControl w:val="0"/>
        <w:autoSpaceDE w:val="0"/>
        <w:autoSpaceDN w:val="0"/>
        <w:adjustRightInd w:val="0"/>
        <w:jc w:val="both"/>
      </w:pPr>
    </w:p>
    <w:p w:rsidR="007B661A" w:rsidRPr="00AA7BDD" w:rsidRDefault="007B661A" w:rsidP="007B661A">
      <w:pPr>
        <w:widowControl w:val="0"/>
        <w:autoSpaceDE w:val="0"/>
        <w:autoSpaceDN w:val="0"/>
        <w:adjustRightInd w:val="0"/>
        <w:jc w:val="both"/>
      </w:pPr>
    </w:p>
    <w:p w:rsidR="007B661A" w:rsidRPr="00AA7BDD" w:rsidRDefault="007B661A" w:rsidP="007B661A">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7B661A" w:rsidRPr="008F3926" w:rsidTr="007B661A">
        <w:tc>
          <w:tcPr>
            <w:tcW w:w="3969" w:type="dxa"/>
            <w:vMerge w:val="restart"/>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both"/>
            </w:pPr>
            <w:r w:rsidRPr="008F3926">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both"/>
            </w:pPr>
            <w:r w:rsidRPr="008F3926">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both"/>
            </w:pPr>
            <w:r w:rsidRPr="008F3926">
              <w:t>Значение целевого показателя</w:t>
            </w:r>
          </w:p>
        </w:tc>
      </w:tr>
      <w:tr w:rsidR="007B661A" w:rsidRPr="008F3926" w:rsidTr="007B661A">
        <w:tc>
          <w:tcPr>
            <w:tcW w:w="3969" w:type="dxa"/>
            <w:vMerge/>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both"/>
            </w:pPr>
          </w:p>
        </w:tc>
        <w:tc>
          <w:tcPr>
            <w:tcW w:w="1335"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both"/>
            </w:pPr>
            <w:r w:rsidRPr="008F3926">
              <w:t>базовое</w:t>
            </w:r>
          </w:p>
        </w:tc>
        <w:tc>
          <w:tcPr>
            <w:tcW w:w="1506"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both"/>
            </w:pPr>
            <w:r w:rsidRPr="008F3926">
              <w:t>плановое</w:t>
            </w:r>
          </w:p>
        </w:tc>
        <w:tc>
          <w:tcPr>
            <w:tcW w:w="1805"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both"/>
            </w:pPr>
            <w:r w:rsidRPr="008F3926">
              <w:t>фактическое</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center"/>
            </w:pPr>
            <w:r w:rsidRPr="008F3926">
              <w:t>1</w:t>
            </w:r>
          </w:p>
        </w:tc>
        <w:tc>
          <w:tcPr>
            <w:tcW w:w="1489"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center"/>
            </w:pPr>
            <w:r w:rsidRPr="008F3926">
              <w:t>2</w:t>
            </w:r>
          </w:p>
        </w:tc>
        <w:tc>
          <w:tcPr>
            <w:tcW w:w="1335"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center"/>
            </w:pPr>
            <w:r w:rsidRPr="008F3926">
              <w:t>3</w:t>
            </w:r>
          </w:p>
        </w:tc>
        <w:tc>
          <w:tcPr>
            <w:tcW w:w="1506"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center"/>
            </w:pPr>
            <w:r w:rsidRPr="008F3926">
              <w:t>4</w:t>
            </w:r>
          </w:p>
        </w:tc>
        <w:tc>
          <w:tcPr>
            <w:tcW w:w="1805" w:type="dxa"/>
            <w:tcBorders>
              <w:top w:val="single" w:sz="4" w:space="0" w:color="auto"/>
              <w:left w:val="single" w:sz="4" w:space="0" w:color="auto"/>
              <w:bottom w:val="single" w:sz="4" w:space="0" w:color="auto"/>
              <w:right w:val="single" w:sz="4" w:space="0" w:color="auto"/>
            </w:tcBorders>
          </w:tcPr>
          <w:p w:rsidR="007B661A" w:rsidRPr="008F3926" w:rsidRDefault="007B661A" w:rsidP="007B661A">
            <w:pPr>
              <w:widowControl w:val="0"/>
              <w:autoSpaceDE w:val="0"/>
              <w:autoSpaceDN w:val="0"/>
              <w:adjustRightInd w:val="0"/>
              <w:spacing w:line="276" w:lineRule="auto"/>
              <w:jc w:val="center"/>
            </w:pPr>
            <w:r w:rsidRPr="008F3926">
              <w:t>5</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r w:rsidRPr="008F3926">
              <w:rPr>
                <w:sz w:val="22"/>
                <w:szCs w:val="22"/>
              </w:rPr>
              <w:t>Общая численность жителей, проживающих на территории поселения</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чел.</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3205</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p>
          <w:p w:rsidR="007B661A" w:rsidRPr="008F3926" w:rsidRDefault="007B661A" w:rsidP="007B661A">
            <w:pPr>
              <w:jc w:val="center"/>
              <w:rPr>
                <w:sz w:val="20"/>
                <w:szCs w:val="20"/>
              </w:rPr>
            </w:pPr>
            <w:r w:rsidRPr="008F3926">
              <w:rPr>
                <w:sz w:val="20"/>
                <w:szCs w:val="20"/>
              </w:rPr>
              <w:t>3205</w:t>
            </w:r>
          </w:p>
          <w:p w:rsidR="007B661A" w:rsidRPr="008F3926" w:rsidRDefault="007B661A" w:rsidP="007B661A">
            <w:pPr>
              <w:jc w:val="center"/>
              <w:rPr>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widowControl w:val="0"/>
              <w:autoSpaceDE w:val="0"/>
              <w:autoSpaceDN w:val="0"/>
              <w:adjustRightInd w:val="0"/>
              <w:spacing w:line="276" w:lineRule="auto"/>
              <w:jc w:val="center"/>
              <w:rPr>
                <w:sz w:val="20"/>
                <w:szCs w:val="20"/>
              </w:rPr>
            </w:pPr>
            <w:r w:rsidRPr="008F3926">
              <w:rPr>
                <w:sz w:val="20"/>
                <w:szCs w:val="20"/>
              </w:rPr>
              <w:t>2727</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r w:rsidRPr="008F3926">
              <w:rPr>
                <w:sz w:val="22"/>
                <w:szCs w:val="22"/>
              </w:rPr>
              <w:t>Количество культурно – досуговых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16</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Pr>
                <w:sz w:val="20"/>
                <w:szCs w:val="20"/>
              </w:rPr>
              <w:t>3</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widowControl w:val="0"/>
              <w:autoSpaceDE w:val="0"/>
              <w:autoSpaceDN w:val="0"/>
              <w:adjustRightInd w:val="0"/>
              <w:jc w:val="center"/>
              <w:rPr>
                <w:sz w:val="20"/>
                <w:szCs w:val="20"/>
              </w:rPr>
            </w:pPr>
            <w:r>
              <w:rPr>
                <w:sz w:val="20"/>
                <w:szCs w:val="20"/>
              </w:rPr>
              <w:t>3</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861</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Pr>
                <w:sz w:val="20"/>
                <w:szCs w:val="20"/>
              </w:rPr>
              <w:t>310</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widowControl w:val="0"/>
              <w:autoSpaceDE w:val="0"/>
              <w:autoSpaceDN w:val="0"/>
              <w:adjustRightInd w:val="0"/>
              <w:jc w:val="center"/>
            </w:pPr>
            <w:r>
              <w:rPr>
                <w:sz w:val="20"/>
                <w:szCs w:val="20"/>
              </w:rPr>
              <w:t>310</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27</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Pr>
                <w:sz w:val="20"/>
                <w:szCs w:val="20"/>
              </w:rPr>
              <w:t>10</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widowControl w:val="0"/>
              <w:autoSpaceDE w:val="0"/>
              <w:autoSpaceDN w:val="0"/>
              <w:adjustRightInd w:val="0"/>
              <w:jc w:val="center"/>
              <w:rPr>
                <w:sz w:val="20"/>
                <w:szCs w:val="20"/>
              </w:rPr>
            </w:pPr>
            <w:r>
              <w:rPr>
                <w:sz w:val="20"/>
                <w:szCs w:val="20"/>
              </w:rPr>
              <w:t>12</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r w:rsidRPr="008F3926">
              <w:rPr>
                <w:sz w:val="22"/>
                <w:szCs w:val="22"/>
              </w:rPr>
              <w:t>Количество физкультурно-оздоровительных и спортивных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Pr>
                <w:sz w:val="20"/>
                <w:szCs w:val="20"/>
              </w:rPr>
              <w:t>3</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widowControl w:val="0"/>
              <w:autoSpaceDE w:val="0"/>
              <w:autoSpaceDN w:val="0"/>
              <w:adjustRightInd w:val="0"/>
              <w:jc w:val="center"/>
              <w:rPr>
                <w:sz w:val="20"/>
                <w:szCs w:val="20"/>
              </w:rPr>
            </w:pPr>
            <w:r>
              <w:rPr>
                <w:sz w:val="20"/>
                <w:szCs w:val="20"/>
              </w:rPr>
              <w:t>3</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Pr>
                <w:sz w:val="20"/>
                <w:szCs w:val="20"/>
              </w:rPr>
              <w:t>175</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widowControl w:val="0"/>
              <w:autoSpaceDE w:val="0"/>
              <w:autoSpaceDN w:val="0"/>
              <w:adjustRightInd w:val="0"/>
              <w:jc w:val="center"/>
              <w:rPr>
                <w:sz w:val="20"/>
                <w:szCs w:val="20"/>
              </w:rPr>
            </w:pPr>
            <w:r>
              <w:rPr>
                <w:sz w:val="20"/>
                <w:szCs w:val="20"/>
              </w:rPr>
              <w:t>175</w:t>
            </w:r>
          </w:p>
        </w:tc>
      </w:tr>
      <w:tr w:rsidR="007B661A" w:rsidRPr="008F3926" w:rsidTr="007B661A">
        <w:tc>
          <w:tcPr>
            <w:tcW w:w="396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jc w:val="center"/>
              <w:rPr>
                <w:sz w:val="20"/>
                <w:szCs w:val="20"/>
              </w:rPr>
            </w:pPr>
            <w:r>
              <w:rPr>
                <w:sz w:val="20"/>
                <w:szCs w:val="20"/>
              </w:rPr>
              <w:t>5</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8F3926" w:rsidRDefault="007B661A" w:rsidP="007B661A">
            <w:pPr>
              <w:widowControl w:val="0"/>
              <w:autoSpaceDE w:val="0"/>
              <w:autoSpaceDN w:val="0"/>
              <w:adjustRightInd w:val="0"/>
              <w:jc w:val="center"/>
              <w:rPr>
                <w:sz w:val="20"/>
                <w:szCs w:val="20"/>
              </w:rPr>
            </w:pPr>
            <w:r>
              <w:rPr>
                <w:sz w:val="20"/>
                <w:szCs w:val="20"/>
              </w:rPr>
              <w:t>6</w:t>
            </w:r>
          </w:p>
        </w:tc>
      </w:tr>
    </w:tbl>
    <w:p w:rsidR="007B661A" w:rsidRPr="00AA7BDD" w:rsidRDefault="007B661A" w:rsidP="007B661A">
      <w:pPr>
        <w:widowControl w:val="0"/>
        <w:autoSpaceDE w:val="0"/>
        <w:autoSpaceDN w:val="0"/>
        <w:adjustRightInd w:val="0"/>
        <w:jc w:val="both"/>
      </w:pPr>
    </w:p>
    <w:p w:rsidR="007B661A" w:rsidRPr="00AA7BDD" w:rsidRDefault="007B661A" w:rsidP="007B661A">
      <w:pPr>
        <w:widowControl w:val="0"/>
        <w:autoSpaceDE w:val="0"/>
        <w:autoSpaceDN w:val="0"/>
        <w:adjustRightInd w:val="0"/>
        <w:ind w:firstLine="540"/>
        <w:jc w:val="center"/>
        <w:rPr>
          <w:b/>
        </w:rPr>
      </w:pPr>
      <w:r w:rsidRPr="00AA7BDD">
        <w:rPr>
          <w:b/>
        </w:rPr>
        <w:t>3. Информация об изменениях, внесенных в муниципальную программу.</w:t>
      </w:r>
    </w:p>
    <w:p w:rsidR="007B661A" w:rsidRPr="00AA7BDD" w:rsidRDefault="007B661A" w:rsidP="007B661A">
      <w:pPr>
        <w:widowControl w:val="0"/>
        <w:autoSpaceDE w:val="0"/>
        <w:autoSpaceDN w:val="0"/>
        <w:adjustRightInd w:val="0"/>
        <w:ind w:firstLine="540"/>
        <w:jc w:val="both"/>
      </w:pPr>
      <w:r w:rsidRPr="00AA7BDD">
        <w:t xml:space="preserve">  В течение 20</w:t>
      </w:r>
      <w:r>
        <w:t>20</w:t>
      </w:r>
      <w:r w:rsidRPr="00AA7BDD">
        <w:t xml:space="preserve"> года Постановлени</w:t>
      </w:r>
      <w:r>
        <w:t>я</w:t>
      </w:r>
      <w:r w:rsidRPr="00AA7BDD">
        <w:t>м</w:t>
      </w:r>
      <w:r>
        <w:t>и</w:t>
      </w:r>
      <w:r w:rsidRPr="00AA7BDD">
        <w:t xml:space="preserve"> </w:t>
      </w:r>
      <w:r w:rsidRPr="00AA7BDD">
        <w:rPr>
          <w:sz w:val="22"/>
          <w:szCs w:val="22"/>
        </w:rPr>
        <w:t>Администрации Приволжского сельского поселения</w:t>
      </w:r>
      <w:r>
        <w:rPr>
          <w:sz w:val="22"/>
          <w:szCs w:val="22"/>
        </w:rPr>
        <w:t xml:space="preserve"> от 20.01.2020 № 4,</w:t>
      </w:r>
      <w:r w:rsidRPr="00AA7BDD">
        <w:rPr>
          <w:sz w:val="22"/>
          <w:szCs w:val="22"/>
        </w:rPr>
        <w:t xml:space="preserve"> от </w:t>
      </w:r>
      <w:r>
        <w:rPr>
          <w:sz w:val="22"/>
          <w:szCs w:val="22"/>
        </w:rPr>
        <w:t>20</w:t>
      </w:r>
      <w:r w:rsidRPr="00AA7BDD">
        <w:rPr>
          <w:sz w:val="22"/>
          <w:szCs w:val="22"/>
        </w:rPr>
        <w:t>.</w:t>
      </w:r>
      <w:r>
        <w:rPr>
          <w:sz w:val="22"/>
          <w:szCs w:val="22"/>
        </w:rPr>
        <w:t>03</w:t>
      </w:r>
      <w:r w:rsidRPr="00AA7BDD">
        <w:rPr>
          <w:sz w:val="22"/>
          <w:szCs w:val="22"/>
        </w:rPr>
        <w:t>.</w:t>
      </w:r>
      <w:r w:rsidRPr="00AA7BDD">
        <w:t>20</w:t>
      </w:r>
      <w:r>
        <w:t>20</w:t>
      </w:r>
      <w:r w:rsidRPr="00AA7BDD">
        <w:t xml:space="preserve"> г. № </w:t>
      </w:r>
      <w:r>
        <w:t>46, от 25.06.2020 № 92, от 23.09.2020 № 135, от 13.11.2020 № 168</w:t>
      </w:r>
      <w:r w:rsidRPr="00AA7BDD">
        <w:t xml:space="preserve"> в программу были внесены  изменения.</w:t>
      </w:r>
    </w:p>
    <w:p w:rsidR="007B661A" w:rsidRPr="00AA7BDD" w:rsidRDefault="007B661A" w:rsidP="007B661A">
      <w:pPr>
        <w:widowControl w:val="0"/>
        <w:autoSpaceDE w:val="0"/>
        <w:autoSpaceDN w:val="0"/>
        <w:adjustRightInd w:val="0"/>
        <w:ind w:firstLine="540"/>
        <w:jc w:val="both"/>
      </w:pPr>
      <w:r>
        <w:t xml:space="preserve">Объем финансирования по программе увеличен на 480,3 тыс. рублей. </w:t>
      </w:r>
    </w:p>
    <w:p w:rsidR="007B661A" w:rsidRPr="00AA7BDD" w:rsidRDefault="007B661A" w:rsidP="007B661A">
      <w:pPr>
        <w:widowControl w:val="0"/>
        <w:autoSpaceDE w:val="0"/>
        <w:autoSpaceDN w:val="0"/>
        <w:adjustRightInd w:val="0"/>
        <w:ind w:firstLine="540"/>
        <w:jc w:val="both"/>
      </w:pPr>
    </w:p>
    <w:p w:rsidR="007B661A" w:rsidRPr="00AA7BDD" w:rsidRDefault="007B661A" w:rsidP="007B661A">
      <w:pPr>
        <w:widowControl w:val="0"/>
        <w:autoSpaceDE w:val="0"/>
        <w:autoSpaceDN w:val="0"/>
        <w:adjustRightInd w:val="0"/>
        <w:ind w:firstLine="540"/>
        <w:jc w:val="center"/>
        <w:rPr>
          <w:b/>
        </w:rPr>
      </w:pPr>
      <w:r w:rsidRPr="00AA7BDD">
        <w:rPr>
          <w:b/>
        </w:rPr>
        <w:t>4. Конкретные результаты реализации муниципальной программы, достигнутые за отчетный период.</w:t>
      </w:r>
    </w:p>
    <w:p w:rsidR="007B661A" w:rsidRPr="00E9560B" w:rsidRDefault="007B661A" w:rsidP="007B661A">
      <w:pPr>
        <w:shd w:val="clear" w:color="auto" w:fill="FFFFFF"/>
        <w:tabs>
          <w:tab w:val="left" w:pos="182"/>
        </w:tabs>
        <w:suppressAutoHyphens/>
        <w:ind w:firstLine="720"/>
        <w:jc w:val="both"/>
        <w:rPr>
          <w:spacing w:val="-5"/>
        </w:rPr>
      </w:pPr>
      <w:r w:rsidRPr="00E9560B">
        <w:rPr>
          <w:spacing w:val="2"/>
        </w:rPr>
        <w:t>Р</w:t>
      </w:r>
      <w:r w:rsidRPr="00E9560B">
        <w:rPr>
          <w:spacing w:val="-5"/>
        </w:rPr>
        <w:t xml:space="preserve">асходы по </w:t>
      </w:r>
      <w:r>
        <w:rPr>
          <w:spacing w:val="-5"/>
        </w:rPr>
        <w:t>организации досуговых мероприятий</w:t>
      </w:r>
      <w:r w:rsidRPr="00E9560B">
        <w:rPr>
          <w:spacing w:val="-5"/>
        </w:rPr>
        <w:t xml:space="preserve"> составили </w:t>
      </w:r>
      <w:r>
        <w:rPr>
          <w:spacing w:val="-5"/>
        </w:rPr>
        <w:t>80,1</w:t>
      </w:r>
      <w:r w:rsidRPr="00E9560B">
        <w:rPr>
          <w:spacing w:val="-5"/>
        </w:rPr>
        <w:t xml:space="preserve"> тыс.руб. - приобретение подарков для участников ВОВ и тружеников тыла,  проведение праздников «День деревни», приобретение подарков на «День пожилого человека». </w:t>
      </w:r>
    </w:p>
    <w:p w:rsidR="007B661A" w:rsidRPr="00E9560B" w:rsidRDefault="007B661A" w:rsidP="007B661A">
      <w:pPr>
        <w:shd w:val="clear" w:color="auto" w:fill="FFFFFF"/>
        <w:suppressAutoHyphens/>
        <w:ind w:firstLine="720"/>
        <w:jc w:val="both"/>
        <w:rPr>
          <w:spacing w:val="-5"/>
        </w:rPr>
      </w:pPr>
      <w:r w:rsidRPr="00E9560B">
        <w:rPr>
          <w:spacing w:val="-5"/>
        </w:rPr>
        <w:t xml:space="preserve">Расходы по разделу «Физическая культура и спорт» составили – </w:t>
      </w:r>
      <w:r>
        <w:rPr>
          <w:spacing w:val="-5"/>
        </w:rPr>
        <w:t>300,3</w:t>
      </w:r>
      <w:r w:rsidRPr="00E9560B">
        <w:rPr>
          <w:spacing w:val="-5"/>
        </w:rPr>
        <w:t xml:space="preserve"> тыс.руб.      </w:t>
      </w:r>
      <w:r w:rsidRPr="00E9560B">
        <w:rPr>
          <w:spacing w:val="-5"/>
        </w:rPr>
        <w:tab/>
      </w:r>
    </w:p>
    <w:p w:rsidR="007B661A" w:rsidRPr="00E9560B" w:rsidRDefault="007B661A" w:rsidP="007B661A">
      <w:pPr>
        <w:shd w:val="clear" w:color="auto" w:fill="FFFFFF"/>
        <w:tabs>
          <w:tab w:val="left" w:pos="182"/>
        </w:tabs>
        <w:suppressAutoHyphens/>
        <w:ind w:firstLine="720"/>
        <w:jc w:val="both"/>
        <w:rPr>
          <w:spacing w:val="-5"/>
        </w:rPr>
      </w:pPr>
      <w:r w:rsidRPr="00E9560B">
        <w:rPr>
          <w:spacing w:val="2"/>
        </w:rPr>
        <w:t>Расходы по мероприятию</w:t>
      </w:r>
      <w:r w:rsidRPr="00E9560B">
        <w:rPr>
          <w:spacing w:val="-5"/>
        </w:rPr>
        <w:t xml:space="preserve"> организации библиотечного обслуживания населения  составили </w:t>
      </w:r>
      <w:r>
        <w:rPr>
          <w:spacing w:val="-5"/>
        </w:rPr>
        <w:t>88</w:t>
      </w:r>
      <w:r w:rsidRPr="00E9560B">
        <w:rPr>
          <w:spacing w:val="-5"/>
        </w:rPr>
        <w:t>,7 тыс. руб. (в соответствии с оглашением о передаче полномочий;</w:t>
      </w:r>
    </w:p>
    <w:p w:rsidR="007B661A" w:rsidRPr="00E9560B" w:rsidRDefault="007B661A" w:rsidP="007B661A">
      <w:pPr>
        <w:shd w:val="clear" w:color="auto" w:fill="FFFFFF"/>
        <w:suppressAutoHyphens/>
        <w:ind w:firstLine="720"/>
        <w:jc w:val="both"/>
        <w:rPr>
          <w:spacing w:val="-5"/>
        </w:rPr>
      </w:pPr>
      <w:r w:rsidRPr="00E9560B">
        <w:rPr>
          <w:spacing w:val="2"/>
        </w:rPr>
        <w:t>Расходы по мероприятию</w:t>
      </w:r>
      <w:r w:rsidRPr="00E9560B">
        <w:rPr>
          <w:spacing w:val="-5"/>
        </w:rPr>
        <w:t xml:space="preserve"> Создание условий для  обеспечения жителей поселения услугами организаций культуры- 2</w:t>
      </w:r>
      <w:r>
        <w:rPr>
          <w:spacing w:val="-5"/>
        </w:rPr>
        <w:t>40</w:t>
      </w:r>
      <w:r w:rsidRPr="00E9560B">
        <w:rPr>
          <w:spacing w:val="-5"/>
        </w:rPr>
        <w:t>,</w:t>
      </w:r>
      <w:r>
        <w:rPr>
          <w:spacing w:val="-5"/>
        </w:rPr>
        <w:t>5</w:t>
      </w:r>
      <w:r w:rsidRPr="00E9560B">
        <w:rPr>
          <w:spacing w:val="-5"/>
        </w:rPr>
        <w:t xml:space="preserve"> тыс. руб.;</w:t>
      </w:r>
    </w:p>
    <w:p w:rsidR="007B661A" w:rsidRPr="00E9560B" w:rsidRDefault="007B661A" w:rsidP="007B661A">
      <w:pPr>
        <w:shd w:val="clear" w:color="auto" w:fill="FFFFFF"/>
        <w:suppressAutoHyphens/>
        <w:ind w:firstLine="720"/>
        <w:jc w:val="both"/>
        <w:rPr>
          <w:spacing w:val="-5"/>
        </w:rPr>
      </w:pPr>
      <w:r w:rsidRPr="00E9560B">
        <w:rPr>
          <w:spacing w:val="2"/>
        </w:rPr>
        <w:t>Расходы по мероприятию</w:t>
      </w:r>
      <w:r w:rsidRPr="00E9560B">
        <w:rPr>
          <w:spacing w:val="-5"/>
        </w:rPr>
        <w:t xml:space="preserve"> Организация и осуществление мероприятий по работе с детьми и молодежью в поселении – 13</w:t>
      </w:r>
      <w:r>
        <w:rPr>
          <w:spacing w:val="-5"/>
        </w:rPr>
        <w:t>7</w:t>
      </w:r>
      <w:r w:rsidRPr="00E9560B">
        <w:rPr>
          <w:spacing w:val="-5"/>
        </w:rPr>
        <w:t>,</w:t>
      </w:r>
      <w:r>
        <w:rPr>
          <w:spacing w:val="-5"/>
        </w:rPr>
        <w:t>7</w:t>
      </w:r>
      <w:r w:rsidRPr="00E9560B">
        <w:rPr>
          <w:spacing w:val="-5"/>
        </w:rPr>
        <w:t xml:space="preserve"> тыс. руб.</w:t>
      </w:r>
    </w:p>
    <w:p w:rsidR="007B661A" w:rsidRPr="008F3926" w:rsidRDefault="007B661A" w:rsidP="007B661A">
      <w:pPr>
        <w:jc w:val="center"/>
        <w:rPr>
          <w:b/>
        </w:rPr>
      </w:pPr>
    </w:p>
    <w:p w:rsidR="007B661A" w:rsidRPr="008F3926" w:rsidRDefault="007B661A" w:rsidP="007B661A">
      <w:pPr>
        <w:jc w:val="center"/>
        <w:rPr>
          <w:b/>
        </w:rPr>
      </w:pPr>
      <w:r w:rsidRPr="008F3926">
        <w:rPr>
          <w:b/>
        </w:rPr>
        <w:t>5.Оценки результативности и эффективности реализации</w:t>
      </w:r>
    </w:p>
    <w:p w:rsidR="007B661A" w:rsidRPr="008F3926" w:rsidRDefault="007B661A" w:rsidP="007B661A">
      <w:pPr>
        <w:widowControl w:val="0"/>
        <w:autoSpaceDE w:val="0"/>
        <w:autoSpaceDN w:val="0"/>
        <w:adjustRightInd w:val="0"/>
        <w:jc w:val="center"/>
      </w:pPr>
      <w:r w:rsidRPr="008F3926">
        <w:rPr>
          <w:b/>
        </w:rPr>
        <w:t>муниципальной программы.</w:t>
      </w:r>
    </w:p>
    <w:p w:rsidR="007B661A" w:rsidRPr="008F3926" w:rsidRDefault="007B661A" w:rsidP="007B661A">
      <w:pPr>
        <w:widowControl w:val="0"/>
        <w:autoSpaceDE w:val="0"/>
        <w:autoSpaceDN w:val="0"/>
        <w:adjustRightInd w:val="0"/>
        <w:jc w:val="center"/>
      </w:pPr>
    </w:p>
    <w:p w:rsidR="007B661A" w:rsidRPr="008F3926" w:rsidRDefault="007B661A" w:rsidP="007B661A">
      <w:pPr>
        <w:pStyle w:val="a5"/>
        <w:widowControl w:val="0"/>
        <w:numPr>
          <w:ilvl w:val="0"/>
          <w:numId w:val="27"/>
        </w:numPr>
        <w:autoSpaceDE w:val="0"/>
        <w:autoSpaceDN w:val="0"/>
        <w:adjustRightInd w:val="0"/>
        <w:jc w:val="both"/>
      </w:pPr>
      <w:r w:rsidRPr="008F3926">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7B661A" w:rsidRPr="008F3926" w:rsidRDefault="007B661A" w:rsidP="007B661A">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7B661A" w:rsidRPr="008F3926" w:rsidRDefault="007B661A" w:rsidP="007B661A">
      <w:pPr>
        <w:ind w:firstLine="540"/>
        <w:jc w:val="both"/>
      </w:pPr>
      <w:r w:rsidRPr="008F3926">
        <w:rPr>
          <w:noProof/>
        </w:rPr>
        <w:lastRenderedPageBreak/>
        <w:drawing>
          <wp:inline distT="0" distB="0" distL="0" distR="0">
            <wp:extent cx="309880" cy="238760"/>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8F3926">
        <w:t xml:space="preserve"> - фактическое значение целевого показателя муниципальной программы на конец отчетного периода;</w:t>
      </w:r>
    </w:p>
    <w:p w:rsidR="007B661A" w:rsidRPr="008F3926" w:rsidRDefault="007B661A" w:rsidP="007B661A">
      <w:pPr>
        <w:ind w:firstLine="540"/>
        <w:jc w:val="both"/>
      </w:pPr>
      <w:r w:rsidRPr="008F3926">
        <w:rPr>
          <w:noProof/>
        </w:rPr>
        <w:drawing>
          <wp:inline distT="0" distB="0" distL="0" distR="0">
            <wp:extent cx="309880" cy="230505"/>
            <wp:effectExtent l="19050" t="0" r="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8F3926">
        <w:t xml:space="preserve"> - плановое значение целевого показателя муниципальной программы на конец отчетного периода.</w:t>
      </w:r>
    </w:p>
    <w:p w:rsidR="007B661A" w:rsidRPr="008F3926" w:rsidRDefault="007B661A" w:rsidP="007B661A">
      <w:pPr>
        <w:jc w:val="both"/>
        <w:rPr>
          <w:sz w:val="22"/>
          <w:szCs w:val="22"/>
        </w:rPr>
      </w:pPr>
      <w:r w:rsidRPr="008F3926">
        <w:rPr>
          <w:sz w:val="22"/>
          <w:szCs w:val="22"/>
        </w:rPr>
        <w:t>Общая численность жителей, проживающих на территории поселения</w:t>
      </w:r>
    </w:p>
    <w:p w:rsidR="007B661A" w:rsidRPr="008F3926" w:rsidRDefault="007B661A" w:rsidP="007B661A">
      <w:pPr>
        <w:jc w:val="both"/>
      </w:pPr>
      <w:r w:rsidRPr="008F3926">
        <w:rPr>
          <w:b/>
          <w:lang w:val="en-US"/>
        </w:rPr>
        <w:t>R</w:t>
      </w:r>
      <w:r w:rsidRPr="008F3926">
        <w:rPr>
          <w:b/>
        </w:rPr>
        <w:t>1</w:t>
      </w:r>
      <w:r w:rsidRPr="008F3926">
        <w:t>= 2727/3205*100=85%</w:t>
      </w:r>
      <w:r w:rsidRPr="008F3926">
        <w:rPr>
          <w:sz w:val="22"/>
          <w:szCs w:val="22"/>
        </w:rPr>
        <w:t xml:space="preserve">  </w:t>
      </w:r>
    </w:p>
    <w:p w:rsidR="007B661A" w:rsidRPr="008F3926" w:rsidRDefault="007B661A" w:rsidP="007B661A">
      <w:pPr>
        <w:widowControl w:val="0"/>
        <w:autoSpaceDE w:val="0"/>
        <w:autoSpaceDN w:val="0"/>
        <w:adjustRightInd w:val="0"/>
        <w:jc w:val="both"/>
        <w:rPr>
          <w:b/>
        </w:rPr>
      </w:pPr>
      <w:r w:rsidRPr="008F3926">
        <w:rPr>
          <w:sz w:val="22"/>
          <w:szCs w:val="22"/>
        </w:rPr>
        <w:t>Количество культурно – досуговых мероприятий</w:t>
      </w:r>
      <w:r w:rsidRPr="008F3926">
        <w:rPr>
          <w:b/>
        </w:rPr>
        <w:t xml:space="preserve"> </w:t>
      </w:r>
    </w:p>
    <w:p w:rsidR="007B661A" w:rsidRPr="008F3926" w:rsidRDefault="007B661A" w:rsidP="007B661A">
      <w:pPr>
        <w:widowControl w:val="0"/>
        <w:autoSpaceDE w:val="0"/>
        <w:autoSpaceDN w:val="0"/>
        <w:adjustRightInd w:val="0"/>
        <w:jc w:val="both"/>
        <w:rPr>
          <w:sz w:val="22"/>
          <w:szCs w:val="22"/>
        </w:rPr>
      </w:pPr>
      <w:r w:rsidRPr="008F3926">
        <w:rPr>
          <w:b/>
          <w:lang w:val="en-US"/>
        </w:rPr>
        <w:t>R</w:t>
      </w:r>
      <w:r w:rsidRPr="008F3926">
        <w:rPr>
          <w:b/>
        </w:rPr>
        <w:t>2</w:t>
      </w:r>
      <w:r w:rsidRPr="008F3926">
        <w:t>= 3/</w:t>
      </w:r>
      <w:r>
        <w:t>3</w:t>
      </w:r>
      <w:r w:rsidRPr="008F3926">
        <w:t>*100=</w:t>
      </w:r>
      <w:r>
        <w:t>100</w:t>
      </w:r>
      <w:r w:rsidRPr="008F3926">
        <w:t>%</w:t>
      </w:r>
      <w:r w:rsidRPr="008F3926">
        <w:rPr>
          <w:sz w:val="22"/>
          <w:szCs w:val="22"/>
        </w:rPr>
        <w:t xml:space="preserve">  </w:t>
      </w:r>
    </w:p>
    <w:p w:rsidR="007B661A" w:rsidRPr="008F3926" w:rsidRDefault="007B661A" w:rsidP="007B661A">
      <w:pPr>
        <w:widowControl w:val="0"/>
        <w:autoSpaceDE w:val="0"/>
        <w:autoSpaceDN w:val="0"/>
        <w:adjustRightInd w:val="0"/>
        <w:jc w:val="both"/>
        <w:rPr>
          <w:sz w:val="22"/>
          <w:szCs w:val="22"/>
        </w:rPr>
      </w:pPr>
      <w:r w:rsidRPr="008F3926">
        <w:rPr>
          <w:sz w:val="22"/>
          <w:szCs w:val="22"/>
        </w:rPr>
        <w:t>Число жителей посетивших мероприятие.</w:t>
      </w:r>
    </w:p>
    <w:p w:rsidR="007B661A" w:rsidRPr="008F3926" w:rsidRDefault="007B661A" w:rsidP="007B661A">
      <w:pPr>
        <w:widowControl w:val="0"/>
        <w:autoSpaceDE w:val="0"/>
        <w:autoSpaceDN w:val="0"/>
        <w:adjustRightInd w:val="0"/>
        <w:jc w:val="both"/>
      </w:pPr>
      <w:r w:rsidRPr="008F3926">
        <w:rPr>
          <w:b/>
          <w:lang w:val="en-US"/>
        </w:rPr>
        <w:t>R</w:t>
      </w:r>
      <w:r w:rsidRPr="008F3926">
        <w:rPr>
          <w:b/>
        </w:rPr>
        <w:t>3</w:t>
      </w:r>
      <w:r w:rsidRPr="008F3926">
        <w:t xml:space="preserve">= </w:t>
      </w:r>
      <w:r>
        <w:t>310</w:t>
      </w:r>
      <w:r w:rsidRPr="008F3926">
        <w:t>/</w:t>
      </w:r>
      <w:r>
        <w:t>310</w:t>
      </w:r>
      <w:r w:rsidRPr="008F3926">
        <w:t>*100=1</w:t>
      </w:r>
      <w:r>
        <w:t>00</w:t>
      </w:r>
      <w:r w:rsidRPr="008F3926">
        <w:t>%</w:t>
      </w:r>
    </w:p>
    <w:p w:rsidR="007B661A" w:rsidRPr="008F3926" w:rsidRDefault="007B661A" w:rsidP="007B661A">
      <w:pPr>
        <w:widowControl w:val="0"/>
        <w:autoSpaceDE w:val="0"/>
        <w:autoSpaceDN w:val="0"/>
        <w:adjustRightInd w:val="0"/>
        <w:jc w:val="both"/>
        <w:rPr>
          <w:b/>
        </w:rPr>
      </w:pPr>
      <w:r w:rsidRPr="008F3926">
        <w:rPr>
          <w:sz w:val="22"/>
          <w:szCs w:val="22"/>
        </w:rPr>
        <w:t>Доля жителей посетивших мероприятия из общей численности жителей</w:t>
      </w:r>
      <w:r w:rsidRPr="008F3926">
        <w:rPr>
          <w:b/>
        </w:rPr>
        <w:t xml:space="preserve"> </w:t>
      </w:r>
    </w:p>
    <w:p w:rsidR="007B661A" w:rsidRPr="008F3926" w:rsidRDefault="007B661A" w:rsidP="007B661A">
      <w:pPr>
        <w:widowControl w:val="0"/>
        <w:autoSpaceDE w:val="0"/>
        <w:autoSpaceDN w:val="0"/>
        <w:adjustRightInd w:val="0"/>
        <w:jc w:val="both"/>
      </w:pPr>
      <w:r w:rsidRPr="008F3926">
        <w:rPr>
          <w:b/>
          <w:lang w:val="en-US"/>
        </w:rPr>
        <w:t>R</w:t>
      </w:r>
      <w:r w:rsidRPr="008F3926">
        <w:rPr>
          <w:b/>
        </w:rPr>
        <w:t>4</w:t>
      </w:r>
      <w:r w:rsidRPr="008F3926">
        <w:t xml:space="preserve">= </w:t>
      </w:r>
      <w:r>
        <w:t>12</w:t>
      </w:r>
      <w:r w:rsidRPr="008F3926">
        <w:t>/</w:t>
      </w:r>
      <w:r>
        <w:t>10</w:t>
      </w:r>
      <w:r w:rsidRPr="008F3926">
        <w:t>*100=</w:t>
      </w:r>
      <w:r>
        <w:t>120</w:t>
      </w:r>
      <w:r w:rsidRPr="008F3926">
        <w:t>%</w:t>
      </w:r>
    </w:p>
    <w:p w:rsidR="007B661A" w:rsidRPr="008F3926" w:rsidRDefault="007B661A" w:rsidP="007B661A">
      <w:pPr>
        <w:widowControl w:val="0"/>
        <w:autoSpaceDE w:val="0"/>
        <w:autoSpaceDN w:val="0"/>
        <w:adjustRightInd w:val="0"/>
        <w:jc w:val="both"/>
        <w:rPr>
          <w:b/>
        </w:rPr>
      </w:pPr>
      <w:r w:rsidRPr="008F3926">
        <w:rPr>
          <w:sz w:val="22"/>
          <w:szCs w:val="22"/>
        </w:rPr>
        <w:t>Количество физкультурно-оздоровительных и спортивных мероприятий</w:t>
      </w:r>
      <w:r w:rsidRPr="008F3926">
        <w:rPr>
          <w:b/>
        </w:rPr>
        <w:t xml:space="preserve"> </w:t>
      </w:r>
    </w:p>
    <w:p w:rsidR="007B661A" w:rsidRPr="008F3926" w:rsidRDefault="007B661A" w:rsidP="007B661A">
      <w:pPr>
        <w:widowControl w:val="0"/>
        <w:autoSpaceDE w:val="0"/>
        <w:autoSpaceDN w:val="0"/>
        <w:adjustRightInd w:val="0"/>
        <w:jc w:val="both"/>
      </w:pPr>
      <w:r w:rsidRPr="008F3926">
        <w:rPr>
          <w:b/>
          <w:lang w:val="en-US"/>
        </w:rPr>
        <w:t>R</w:t>
      </w:r>
      <w:r w:rsidRPr="008F3926">
        <w:rPr>
          <w:b/>
        </w:rPr>
        <w:t>5</w:t>
      </w:r>
      <w:r w:rsidRPr="008F3926">
        <w:t xml:space="preserve">= </w:t>
      </w:r>
      <w:r>
        <w:t>3</w:t>
      </w:r>
      <w:r w:rsidRPr="008F3926">
        <w:t>/</w:t>
      </w:r>
      <w:r>
        <w:t>3</w:t>
      </w:r>
      <w:r w:rsidRPr="008F3926">
        <w:t xml:space="preserve">*100=100% </w:t>
      </w:r>
    </w:p>
    <w:p w:rsidR="007B661A" w:rsidRPr="008F3926" w:rsidRDefault="007B661A" w:rsidP="007B661A">
      <w:pPr>
        <w:widowControl w:val="0"/>
        <w:autoSpaceDE w:val="0"/>
        <w:autoSpaceDN w:val="0"/>
        <w:adjustRightInd w:val="0"/>
        <w:jc w:val="both"/>
        <w:rPr>
          <w:b/>
        </w:rPr>
      </w:pPr>
      <w:r w:rsidRPr="008F3926">
        <w:rPr>
          <w:sz w:val="22"/>
          <w:szCs w:val="22"/>
        </w:rPr>
        <w:t>Доля жителей посетивших мероприятия из общей численности жителей</w:t>
      </w:r>
      <w:r w:rsidRPr="008F3926">
        <w:rPr>
          <w:b/>
        </w:rPr>
        <w:t xml:space="preserve"> </w:t>
      </w:r>
    </w:p>
    <w:p w:rsidR="007B661A" w:rsidRPr="008F3926" w:rsidRDefault="007B661A" w:rsidP="007B661A">
      <w:pPr>
        <w:widowControl w:val="0"/>
        <w:autoSpaceDE w:val="0"/>
        <w:autoSpaceDN w:val="0"/>
        <w:adjustRightInd w:val="0"/>
        <w:jc w:val="both"/>
      </w:pPr>
      <w:r w:rsidRPr="008F3926">
        <w:rPr>
          <w:b/>
          <w:lang w:val="en-US"/>
        </w:rPr>
        <w:t>R</w:t>
      </w:r>
      <w:r w:rsidRPr="008F3926">
        <w:rPr>
          <w:b/>
        </w:rPr>
        <w:t>6</w:t>
      </w:r>
      <w:r w:rsidRPr="008F3926">
        <w:t xml:space="preserve">= </w:t>
      </w:r>
      <w:r>
        <w:t>175</w:t>
      </w:r>
      <w:r w:rsidRPr="008F3926">
        <w:t>/</w:t>
      </w:r>
      <w:r>
        <w:t>175</w:t>
      </w:r>
      <w:r w:rsidRPr="008F3926">
        <w:t>*100=</w:t>
      </w:r>
      <w:r>
        <w:t>100</w:t>
      </w:r>
      <w:r w:rsidRPr="008F3926">
        <w:t xml:space="preserve">% </w:t>
      </w:r>
    </w:p>
    <w:p w:rsidR="007B661A" w:rsidRPr="008F3926" w:rsidRDefault="007B661A" w:rsidP="007B661A">
      <w:pPr>
        <w:widowControl w:val="0"/>
        <w:autoSpaceDE w:val="0"/>
        <w:autoSpaceDN w:val="0"/>
        <w:adjustRightInd w:val="0"/>
        <w:jc w:val="both"/>
      </w:pPr>
      <w:r w:rsidRPr="008F3926">
        <w:rPr>
          <w:sz w:val="22"/>
          <w:szCs w:val="22"/>
        </w:rPr>
        <w:t>Доля жителей посетивших мероприятия из общей численности жителей</w:t>
      </w:r>
    </w:p>
    <w:p w:rsidR="007B661A" w:rsidRPr="008F3926" w:rsidRDefault="007B661A" w:rsidP="007B661A">
      <w:pPr>
        <w:widowControl w:val="0"/>
        <w:autoSpaceDE w:val="0"/>
        <w:autoSpaceDN w:val="0"/>
        <w:adjustRightInd w:val="0"/>
        <w:jc w:val="both"/>
      </w:pPr>
      <w:r w:rsidRPr="008F3926">
        <w:rPr>
          <w:b/>
          <w:lang w:val="en-US"/>
        </w:rPr>
        <w:t>R</w:t>
      </w:r>
      <w:r w:rsidRPr="008F3926">
        <w:rPr>
          <w:b/>
        </w:rPr>
        <w:t>7</w:t>
      </w:r>
      <w:r w:rsidRPr="008F3926">
        <w:t>= 6/</w:t>
      </w:r>
      <w:r>
        <w:t>5</w:t>
      </w:r>
      <w:r w:rsidRPr="008F3926">
        <w:t>*100=</w:t>
      </w:r>
      <w:r>
        <w:t>120</w:t>
      </w:r>
      <w:r w:rsidRPr="008F3926">
        <w:t xml:space="preserve">% </w:t>
      </w:r>
    </w:p>
    <w:p w:rsidR="007B661A" w:rsidRPr="008F3926" w:rsidRDefault="007B661A" w:rsidP="007B661A">
      <w:pPr>
        <w:ind w:firstLine="540"/>
        <w:jc w:val="both"/>
      </w:pPr>
      <w:r w:rsidRPr="008F3926">
        <w:t>Индекс стратегической результативности для муниципальной программы</w:t>
      </w:r>
      <w:r w:rsidRPr="008F3926">
        <w:rPr>
          <w:noProof/>
        </w:rPr>
        <w:drawing>
          <wp:inline distT="0" distB="0" distL="0" distR="0">
            <wp:extent cx="381635" cy="254635"/>
            <wp:effectExtent l="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8F3926">
        <w:t xml:space="preserve"> по формуле:</w:t>
      </w:r>
    </w:p>
    <w:p w:rsidR="007B661A" w:rsidRPr="008F3926" w:rsidRDefault="007B661A" w:rsidP="007B661A">
      <w:pPr>
        <w:ind w:firstLine="540"/>
        <w:jc w:val="center"/>
      </w:pPr>
      <w:r w:rsidRPr="008F3926">
        <w:rPr>
          <w:noProof/>
        </w:rPr>
        <w:drawing>
          <wp:inline distT="0" distB="0" distL="0" distR="0">
            <wp:extent cx="787400" cy="636270"/>
            <wp:effectExtent l="19050" t="0" r="0" b="0"/>
            <wp:docPr id="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7B661A" w:rsidRPr="008F3926" w:rsidRDefault="007B661A" w:rsidP="007B661A">
      <w:pPr>
        <w:ind w:firstLine="540"/>
        <w:jc w:val="both"/>
      </w:pPr>
    </w:p>
    <w:p w:rsidR="007B661A" w:rsidRPr="008F3926" w:rsidRDefault="007B661A" w:rsidP="007B661A">
      <w:pPr>
        <w:ind w:firstLine="540"/>
        <w:jc w:val="both"/>
      </w:pPr>
      <w:r w:rsidRPr="008F3926">
        <w:t>где:</w:t>
      </w:r>
    </w:p>
    <w:p w:rsidR="007B661A" w:rsidRPr="008F3926" w:rsidRDefault="007B661A" w:rsidP="007B661A">
      <w:pPr>
        <w:ind w:firstLine="540"/>
        <w:jc w:val="both"/>
      </w:pPr>
      <w:r w:rsidRPr="008F3926">
        <w:rPr>
          <w:noProof/>
        </w:rPr>
        <w:drawing>
          <wp:inline distT="0" distB="0" distL="0" distR="0">
            <wp:extent cx="191135" cy="230505"/>
            <wp:effectExtent l="19050" t="0" r="0" b="0"/>
            <wp:docPr id="2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8F3926">
        <w:t xml:space="preserve"> - индекс стратегической результативности каждого целевого показателя муниципальной программы;</w:t>
      </w:r>
    </w:p>
    <w:p w:rsidR="007B661A" w:rsidRPr="008F3926" w:rsidRDefault="007B661A" w:rsidP="007B661A">
      <w:pPr>
        <w:ind w:firstLine="540"/>
        <w:jc w:val="both"/>
      </w:pPr>
      <w:r w:rsidRPr="008F3926">
        <w:t>p - количество целевых показателей муниципальной программы.</w:t>
      </w:r>
    </w:p>
    <w:p w:rsidR="007B661A" w:rsidRPr="008F3926" w:rsidRDefault="007B661A" w:rsidP="007B661A">
      <w:pPr>
        <w:ind w:firstLine="540"/>
        <w:jc w:val="both"/>
      </w:pPr>
    </w:p>
    <w:p w:rsidR="007B661A" w:rsidRPr="008F3926" w:rsidRDefault="007B661A" w:rsidP="007B661A">
      <w:pPr>
        <w:widowControl w:val="0"/>
        <w:autoSpaceDE w:val="0"/>
        <w:autoSpaceDN w:val="0"/>
        <w:adjustRightInd w:val="0"/>
        <w:jc w:val="both"/>
        <w:rPr>
          <w:b/>
        </w:rPr>
      </w:pPr>
    </w:p>
    <w:p w:rsidR="007B661A" w:rsidRPr="008F3926" w:rsidRDefault="007B661A" w:rsidP="007B661A">
      <w:pPr>
        <w:widowControl w:val="0"/>
        <w:autoSpaceDE w:val="0"/>
        <w:autoSpaceDN w:val="0"/>
        <w:adjustRightInd w:val="0"/>
        <w:jc w:val="both"/>
      </w:pPr>
      <w:r w:rsidRPr="008F3926">
        <w:rPr>
          <w:b/>
          <w:lang w:val="en-US"/>
        </w:rPr>
        <w:t>R</w:t>
      </w:r>
      <w:r w:rsidRPr="008F3926">
        <w:rPr>
          <w:b/>
        </w:rPr>
        <w:t>ст</w:t>
      </w:r>
      <w:r w:rsidRPr="008F3926">
        <w:t xml:space="preserve"> = </w:t>
      </w:r>
      <w:r w:rsidRPr="008F3926">
        <w:rPr>
          <w:u w:val="single"/>
        </w:rPr>
        <w:t>(</w:t>
      </w:r>
      <w:r>
        <w:rPr>
          <w:u w:val="single"/>
        </w:rPr>
        <w:t>85</w:t>
      </w:r>
      <w:r w:rsidRPr="008F3926">
        <w:rPr>
          <w:u w:val="single"/>
        </w:rPr>
        <w:t>+</w:t>
      </w:r>
      <w:r>
        <w:rPr>
          <w:u w:val="single"/>
        </w:rPr>
        <w:t>100</w:t>
      </w:r>
      <w:r w:rsidRPr="008F3926">
        <w:rPr>
          <w:u w:val="single"/>
        </w:rPr>
        <w:t>+1</w:t>
      </w:r>
      <w:r>
        <w:rPr>
          <w:u w:val="single"/>
        </w:rPr>
        <w:t>00</w:t>
      </w:r>
      <w:r w:rsidRPr="008F3926">
        <w:rPr>
          <w:u w:val="single"/>
        </w:rPr>
        <w:t>+</w:t>
      </w:r>
      <w:r>
        <w:rPr>
          <w:u w:val="single"/>
        </w:rPr>
        <w:t>120</w:t>
      </w:r>
      <w:r w:rsidRPr="008F3926">
        <w:rPr>
          <w:u w:val="single"/>
        </w:rPr>
        <w:t>+100</w:t>
      </w:r>
      <w:r>
        <w:rPr>
          <w:u w:val="single"/>
        </w:rPr>
        <w:t>+</w:t>
      </w:r>
      <w:r w:rsidRPr="008F3926">
        <w:rPr>
          <w:u w:val="single"/>
        </w:rPr>
        <w:t>1</w:t>
      </w:r>
      <w:r>
        <w:rPr>
          <w:u w:val="single"/>
        </w:rPr>
        <w:t>00</w:t>
      </w:r>
      <w:r w:rsidRPr="008F3926">
        <w:rPr>
          <w:u w:val="single"/>
        </w:rPr>
        <w:t>+</w:t>
      </w:r>
      <w:r>
        <w:rPr>
          <w:u w:val="single"/>
        </w:rPr>
        <w:t>120</w:t>
      </w:r>
      <w:r w:rsidRPr="008F3926">
        <w:rPr>
          <w:u w:val="single"/>
        </w:rPr>
        <w:t>)</w:t>
      </w:r>
      <w:r w:rsidRPr="008F3926">
        <w:t xml:space="preserve">    = 1</w:t>
      </w:r>
      <w:r>
        <w:t>04</w:t>
      </w:r>
      <w:r w:rsidRPr="008F3926">
        <w:t xml:space="preserve"> %</w:t>
      </w:r>
    </w:p>
    <w:p w:rsidR="007B661A" w:rsidRPr="008F3926" w:rsidRDefault="007B661A" w:rsidP="007B661A">
      <w:pPr>
        <w:widowControl w:val="0"/>
        <w:autoSpaceDE w:val="0"/>
        <w:autoSpaceDN w:val="0"/>
        <w:adjustRightInd w:val="0"/>
        <w:jc w:val="both"/>
      </w:pPr>
      <w:r w:rsidRPr="008F3926">
        <w:t xml:space="preserve">                               7</w:t>
      </w:r>
    </w:p>
    <w:p w:rsidR="007B661A" w:rsidRPr="008F3926" w:rsidRDefault="007B661A" w:rsidP="007B661A">
      <w:pPr>
        <w:widowControl w:val="0"/>
        <w:autoSpaceDE w:val="0"/>
        <w:autoSpaceDN w:val="0"/>
        <w:adjustRightInd w:val="0"/>
        <w:jc w:val="both"/>
      </w:pPr>
      <w:r w:rsidRPr="008F3926">
        <w:t xml:space="preserve"> </w:t>
      </w:r>
    </w:p>
    <w:p w:rsidR="007B661A" w:rsidRPr="008F3926" w:rsidRDefault="007B661A" w:rsidP="007B661A">
      <w:pPr>
        <w:widowControl w:val="0"/>
        <w:autoSpaceDE w:val="0"/>
        <w:autoSpaceDN w:val="0"/>
        <w:adjustRightInd w:val="0"/>
        <w:jc w:val="both"/>
      </w:pPr>
      <w:r w:rsidRPr="008F3926">
        <w:t xml:space="preserve">  </w:t>
      </w:r>
      <w:r w:rsidRPr="008F3926">
        <w:rPr>
          <w:lang w:val="en-US"/>
        </w:rPr>
        <w:t>R</w:t>
      </w:r>
      <w:r w:rsidRPr="008F3926">
        <w:t>ст ≥ 95%, программа высокорезультативная.</w:t>
      </w:r>
    </w:p>
    <w:p w:rsidR="007B661A" w:rsidRPr="008F3926" w:rsidRDefault="007B661A" w:rsidP="007B661A">
      <w:pPr>
        <w:widowControl w:val="0"/>
        <w:autoSpaceDE w:val="0"/>
        <w:autoSpaceDN w:val="0"/>
        <w:adjustRightInd w:val="0"/>
        <w:jc w:val="both"/>
      </w:pPr>
    </w:p>
    <w:p w:rsidR="007B661A" w:rsidRPr="008F3926" w:rsidRDefault="007B661A" w:rsidP="007B661A">
      <w:pPr>
        <w:ind w:firstLine="540"/>
        <w:jc w:val="both"/>
      </w:pPr>
      <w:r w:rsidRPr="008F3926">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7B661A" w:rsidRPr="008F3926" w:rsidRDefault="007B661A" w:rsidP="007B661A">
      <w:pPr>
        <w:widowControl w:val="0"/>
        <w:autoSpaceDE w:val="0"/>
        <w:autoSpaceDN w:val="0"/>
        <w:adjustRightInd w:val="0"/>
        <w:jc w:val="center"/>
      </w:pPr>
      <w:r w:rsidRPr="008F3926">
        <w:rPr>
          <w:noProof/>
        </w:rPr>
        <w:drawing>
          <wp:inline distT="0" distB="0" distL="0" distR="0">
            <wp:extent cx="1057275" cy="445135"/>
            <wp:effectExtent l="19050" t="0" r="0" b="0"/>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7B661A" w:rsidRPr="008F3926" w:rsidRDefault="007B661A" w:rsidP="007B661A">
      <w:pPr>
        <w:widowControl w:val="0"/>
        <w:autoSpaceDE w:val="0"/>
        <w:autoSpaceDN w:val="0"/>
        <w:adjustRightInd w:val="0"/>
        <w:jc w:val="center"/>
      </w:pPr>
    </w:p>
    <w:p w:rsidR="007B661A" w:rsidRPr="008F3926" w:rsidRDefault="007B661A" w:rsidP="007B661A">
      <w:pPr>
        <w:ind w:firstLine="540"/>
        <w:jc w:val="both"/>
      </w:pPr>
      <w:r w:rsidRPr="008F3926">
        <w:rPr>
          <w:noProof/>
        </w:rPr>
        <w:drawing>
          <wp:inline distT="0" distB="0" distL="0" distR="0">
            <wp:extent cx="294005" cy="238760"/>
            <wp:effectExtent l="19050" t="0" r="0" b="0"/>
            <wp:docPr id="2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8F3926">
        <w:t xml:space="preserve"> - фактическое значение финансовых средств бюджетов всех уровней на создание результатов на отчетный период;</w:t>
      </w:r>
    </w:p>
    <w:p w:rsidR="007B661A" w:rsidRPr="008F3926" w:rsidRDefault="007B661A" w:rsidP="007B661A">
      <w:pPr>
        <w:ind w:firstLine="540"/>
        <w:jc w:val="both"/>
      </w:pPr>
      <w:r w:rsidRPr="008F3926">
        <w:rPr>
          <w:noProof/>
        </w:rPr>
        <w:drawing>
          <wp:inline distT="0" distB="0" distL="0" distR="0">
            <wp:extent cx="294005" cy="230505"/>
            <wp:effectExtent l="19050" t="0" r="0" b="0"/>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8F3926">
        <w:t xml:space="preserve"> - плановое значение финансовых средств бюджетов всех уровней на создание результатов на отчетный период.</w:t>
      </w:r>
    </w:p>
    <w:p w:rsidR="007B661A" w:rsidRPr="008F3926" w:rsidRDefault="007B661A" w:rsidP="007B661A">
      <w:pPr>
        <w:widowControl w:val="0"/>
        <w:autoSpaceDE w:val="0"/>
        <w:autoSpaceDN w:val="0"/>
        <w:adjustRightInd w:val="0"/>
        <w:jc w:val="both"/>
      </w:pPr>
      <w:r w:rsidRPr="008F3926">
        <w:t xml:space="preserve"> </w:t>
      </w:r>
    </w:p>
    <w:p w:rsidR="007B661A" w:rsidRPr="008F3926" w:rsidRDefault="007B661A" w:rsidP="007B661A">
      <w:pPr>
        <w:widowControl w:val="0"/>
        <w:autoSpaceDE w:val="0"/>
        <w:autoSpaceDN w:val="0"/>
        <w:adjustRightInd w:val="0"/>
        <w:jc w:val="both"/>
      </w:pPr>
      <w:r w:rsidRPr="008F3926">
        <w:rPr>
          <w:b/>
        </w:rPr>
        <w:t>Е исп</w:t>
      </w:r>
      <w:r w:rsidRPr="008F3926">
        <w:t xml:space="preserve"> =</w:t>
      </w:r>
      <w:r w:rsidRPr="008F3926">
        <w:rPr>
          <w:u w:val="single"/>
        </w:rPr>
        <w:t xml:space="preserve">         10</w:t>
      </w:r>
      <w:r>
        <w:rPr>
          <w:u w:val="single"/>
        </w:rPr>
        <w:t>4</w:t>
      </w:r>
      <w:r w:rsidRPr="008F3926">
        <w:rPr>
          <w:u w:val="single"/>
        </w:rPr>
        <w:t xml:space="preserve">    </w:t>
      </w:r>
      <w:r w:rsidRPr="008F3926">
        <w:t>=   1</w:t>
      </w:r>
      <w:r>
        <w:t>13</w:t>
      </w:r>
      <w:r w:rsidRPr="008F3926">
        <w:t>%</w:t>
      </w:r>
    </w:p>
    <w:p w:rsidR="007B661A" w:rsidRPr="008F3926" w:rsidRDefault="007B661A" w:rsidP="007B661A">
      <w:pPr>
        <w:widowControl w:val="0"/>
        <w:autoSpaceDE w:val="0"/>
        <w:autoSpaceDN w:val="0"/>
        <w:adjustRightInd w:val="0"/>
        <w:jc w:val="both"/>
      </w:pPr>
      <w:r w:rsidRPr="008F3926">
        <w:t xml:space="preserve">                 </w:t>
      </w:r>
      <w:r>
        <w:t>847,3</w:t>
      </w:r>
      <w:r w:rsidRPr="008F3926">
        <w:t>/</w:t>
      </w:r>
      <w:r>
        <w:t>922,3</w:t>
      </w:r>
    </w:p>
    <w:p w:rsidR="007B661A" w:rsidRPr="008F3926" w:rsidRDefault="007B661A" w:rsidP="007B661A"/>
    <w:p w:rsidR="007B661A" w:rsidRPr="008F3926" w:rsidRDefault="007B661A" w:rsidP="007B661A"/>
    <w:p w:rsidR="007B661A" w:rsidRPr="008F3926" w:rsidRDefault="007B661A" w:rsidP="007B661A">
      <w:pPr>
        <w:ind w:firstLine="708"/>
      </w:pPr>
      <w:r w:rsidRPr="008F3926">
        <w:t>Е исп  больше 100 % программа высокоэффективная.</w:t>
      </w:r>
    </w:p>
    <w:p w:rsidR="007B661A" w:rsidRPr="008F3926" w:rsidRDefault="007B661A" w:rsidP="007B661A">
      <w:pPr>
        <w:tabs>
          <w:tab w:val="left" w:pos="1991"/>
        </w:tabs>
      </w:pPr>
      <w:r w:rsidRPr="008F3926">
        <w:lastRenderedPageBreak/>
        <w:tab/>
      </w:r>
    </w:p>
    <w:p w:rsidR="007B661A" w:rsidRPr="007175FC" w:rsidRDefault="007B661A" w:rsidP="007B661A"/>
    <w:p w:rsidR="007B661A" w:rsidRPr="007175FC" w:rsidRDefault="007B661A" w:rsidP="007B661A">
      <w:pPr>
        <w:tabs>
          <w:tab w:val="left" w:pos="1991"/>
        </w:tabs>
      </w:pPr>
    </w:p>
    <w:p w:rsidR="007B661A" w:rsidRPr="00FB09D4" w:rsidRDefault="007B661A" w:rsidP="007B661A">
      <w:pPr>
        <w:pStyle w:val="ConsPlusNonformat"/>
        <w:jc w:val="center"/>
        <w:rPr>
          <w:rFonts w:ascii="Times New Roman" w:hAnsi="Times New Roman" w:cs="Times New Roman"/>
          <w:b/>
          <w:sz w:val="24"/>
          <w:szCs w:val="24"/>
        </w:rPr>
      </w:pPr>
      <w:r w:rsidRPr="00FB09D4">
        <w:rPr>
          <w:rFonts w:ascii="Times New Roman" w:hAnsi="Times New Roman" w:cs="Times New Roman"/>
          <w:b/>
          <w:sz w:val="24"/>
          <w:szCs w:val="24"/>
        </w:rPr>
        <w:t>ОТЧЕТ</w:t>
      </w:r>
    </w:p>
    <w:p w:rsidR="007B661A" w:rsidRPr="00FB09D4" w:rsidRDefault="007B661A" w:rsidP="007B661A">
      <w:pPr>
        <w:jc w:val="center"/>
        <w:rPr>
          <w:b/>
        </w:rPr>
      </w:pPr>
      <w:r w:rsidRPr="00FB09D4">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7B661A" w:rsidRPr="00FB09D4" w:rsidRDefault="007B661A" w:rsidP="007B661A">
      <w:pPr>
        <w:jc w:val="center"/>
        <w:rPr>
          <w:b/>
        </w:rPr>
      </w:pPr>
      <w:r w:rsidRPr="00FB09D4">
        <w:rPr>
          <w:b/>
        </w:rPr>
        <w:t xml:space="preserve"> «Поддержка молодых семей Приволжского сельского поселения в приобретении (строительстве) жилья» на 20</w:t>
      </w:r>
      <w:r>
        <w:rPr>
          <w:b/>
        </w:rPr>
        <w:t>20</w:t>
      </w:r>
      <w:r w:rsidRPr="00FB09D4">
        <w:rPr>
          <w:b/>
        </w:rPr>
        <w:t>-20</w:t>
      </w:r>
      <w:r>
        <w:rPr>
          <w:b/>
        </w:rPr>
        <w:t>22</w:t>
      </w:r>
      <w:r w:rsidRPr="00FB09D4">
        <w:rPr>
          <w:b/>
        </w:rPr>
        <w:t xml:space="preserve"> годы</w:t>
      </w:r>
    </w:p>
    <w:p w:rsidR="007B661A" w:rsidRPr="00FB09D4" w:rsidRDefault="007B661A" w:rsidP="007B661A">
      <w:pPr>
        <w:jc w:val="center"/>
        <w:rPr>
          <w:b/>
          <w:u w:val="single"/>
        </w:rPr>
      </w:pPr>
      <w:r w:rsidRPr="00FB09D4">
        <w:rPr>
          <w:b/>
        </w:rPr>
        <w:t xml:space="preserve"> </w:t>
      </w:r>
      <w:r w:rsidRPr="00FB09D4">
        <w:rPr>
          <w:b/>
          <w:u w:val="single"/>
        </w:rPr>
        <w:t>за 20</w:t>
      </w:r>
      <w:r>
        <w:rPr>
          <w:b/>
          <w:u w:val="single"/>
        </w:rPr>
        <w:t>20</w:t>
      </w:r>
      <w:r w:rsidRPr="00FB09D4">
        <w:rPr>
          <w:b/>
          <w:u w:val="single"/>
        </w:rPr>
        <w:t xml:space="preserve"> год.</w:t>
      </w:r>
    </w:p>
    <w:p w:rsidR="007B661A" w:rsidRPr="00FB09D4" w:rsidRDefault="007B661A" w:rsidP="007B661A">
      <w:pPr>
        <w:widowControl w:val="0"/>
        <w:autoSpaceDE w:val="0"/>
        <w:autoSpaceDN w:val="0"/>
        <w:adjustRightInd w:val="0"/>
        <w:jc w:val="center"/>
        <w:rPr>
          <w:b/>
        </w:rPr>
      </w:pPr>
    </w:p>
    <w:p w:rsidR="007B661A" w:rsidRPr="00FB09D4" w:rsidRDefault="007B661A" w:rsidP="007B661A">
      <w:pPr>
        <w:widowControl w:val="0"/>
        <w:autoSpaceDE w:val="0"/>
        <w:autoSpaceDN w:val="0"/>
        <w:adjustRightInd w:val="0"/>
        <w:jc w:val="both"/>
      </w:pPr>
      <w:r w:rsidRPr="00FB09D4">
        <w:rPr>
          <w:sz w:val="22"/>
          <w:szCs w:val="22"/>
        </w:rPr>
        <w:tab/>
      </w:r>
      <w:r w:rsidRPr="00FB09D4">
        <w:t xml:space="preserve">Муниципальная программа </w:t>
      </w:r>
      <w:r>
        <w:t xml:space="preserve"> </w:t>
      </w:r>
      <w:r w:rsidRPr="00FB09D4">
        <w:t>«Поддержка молодых семей Приволжского сельского поселения в приобретении (строительстве) жилья» на 20</w:t>
      </w:r>
      <w:r>
        <w:t>20</w:t>
      </w:r>
      <w:r w:rsidRPr="00FB09D4">
        <w:t>-20</w:t>
      </w:r>
      <w:r>
        <w:t>22</w:t>
      </w:r>
      <w:r w:rsidRPr="00FB09D4">
        <w:t xml:space="preserve"> годы утверждена Постановлением Администрации Приволжского сельского поселения от 1</w:t>
      </w:r>
      <w:r>
        <w:t>3</w:t>
      </w:r>
      <w:r w:rsidRPr="00FB09D4">
        <w:t>.</w:t>
      </w:r>
      <w:r>
        <w:t>12.2019</w:t>
      </w:r>
      <w:r w:rsidRPr="00FB09D4">
        <w:t xml:space="preserve"> г № </w:t>
      </w:r>
      <w:r>
        <w:t>222</w:t>
      </w:r>
      <w:r w:rsidRPr="00FB09D4">
        <w:t>.</w:t>
      </w:r>
    </w:p>
    <w:p w:rsidR="007B661A" w:rsidRPr="00FB09D4" w:rsidRDefault="007B661A" w:rsidP="007B661A">
      <w:pPr>
        <w:widowControl w:val="0"/>
        <w:autoSpaceDE w:val="0"/>
        <w:autoSpaceDN w:val="0"/>
        <w:adjustRightInd w:val="0"/>
        <w:jc w:val="center"/>
        <w:rPr>
          <w:b/>
        </w:rPr>
      </w:pPr>
      <w:r w:rsidRPr="00FB09D4">
        <w:rPr>
          <w:b/>
        </w:rPr>
        <w:t>1. Информация о финансировании муниципальной программы</w:t>
      </w:r>
    </w:p>
    <w:p w:rsidR="007B661A" w:rsidRPr="00FB09D4" w:rsidRDefault="007B661A" w:rsidP="007B661A">
      <w:pPr>
        <w:widowControl w:val="0"/>
        <w:autoSpaceDE w:val="0"/>
        <w:autoSpaceDN w:val="0"/>
        <w:adjustRightInd w:val="0"/>
        <w:jc w:val="both"/>
      </w:pPr>
    </w:p>
    <w:tbl>
      <w:tblPr>
        <w:tblW w:w="10916" w:type="dxa"/>
        <w:tblInd w:w="75" w:type="dxa"/>
        <w:tblLayout w:type="fixed"/>
        <w:tblCellMar>
          <w:left w:w="75" w:type="dxa"/>
          <w:right w:w="75" w:type="dxa"/>
        </w:tblCellMar>
        <w:tblLook w:val="04A0"/>
      </w:tblPr>
      <w:tblGrid>
        <w:gridCol w:w="544"/>
        <w:gridCol w:w="3142"/>
        <w:gridCol w:w="709"/>
        <w:gridCol w:w="708"/>
        <w:gridCol w:w="708"/>
        <w:gridCol w:w="710"/>
        <w:gridCol w:w="709"/>
        <w:gridCol w:w="709"/>
        <w:gridCol w:w="675"/>
        <w:gridCol w:w="708"/>
        <w:gridCol w:w="1594"/>
      </w:tblGrid>
      <w:tr w:rsidR="007B661A" w:rsidRPr="00FB09D4" w:rsidTr="007B661A">
        <w:tc>
          <w:tcPr>
            <w:tcW w:w="544" w:type="dxa"/>
            <w:vMerge w:val="restart"/>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N п/п</w:t>
            </w:r>
          </w:p>
        </w:tc>
        <w:tc>
          <w:tcPr>
            <w:tcW w:w="3142" w:type="dxa"/>
            <w:vMerge w:val="restart"/>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Наименование подпрограммы/ВЦП/</w:t>
            </w:r>
          </w:p>
          <w:p w:rsidR="007B661A" w:rsidRPr="00FB09D4" w:rsidRDefault="007B661A" w:rsidP="007B661A">
            <w:pPr>
              <w:widowControl w:val="0"/>
              <w:autoSpaceDE w:val="0"/>
              <w:autoSpaceDN w:val="0"/>
              <w:adjustRightInd w:val="0"/>
              <w:spacing w:line="276" w:lineRule="auto"/>
              <w:jc w:val="center"/>
            </w:pPr>
            <w:r w:rsidRPr="00FB09D4">
              <w:t>основного мероприятия</w:t>
            </w:r>
          </w:p>
        </w:tc>
        <w:tc>
          <w:tcPr>
            <w:tcW w:w="5636" w:type="dxa"/>
            <w:gridSpan w:val="8"/>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Объем финансирования, тыс. руб.</w:t>
            </w:r>
          </w:p>
        </w:tc>
        <w:tc>
          <w:tcPr>
            <w:tcW w:w="1594" w:type="dxa"/>
            <w:vMerge w:val="restart"/>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Причина отклонения объемов финансирования от плана</w:t>
            </w:r>
          </w:p>
        </w:tc>
      </w:tr>
      <w:tr w:rsidR="007B661A" w:rsidRPr="00FB09D4"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 xml:space="preserve">ФБ </w:t>
            </w:r>
            <w:hyperlink r:id="rId24" w:anchor="Par1200" w:tooltip="Ссылка на текущий документ" w:history="1">
              <w:r w:rsidRPr="00FB09D4">
                <w:rPr>
                  <w:color w:val="0000FF"/>
                </w:rPr>
                <w:t>&lt;*&gt;</w:t>
              </w:r>
            </w:hyperlink>
          </w:p>
        </w:tc>
        <w:tc>
          <w:tcPr>
            <w:tcW w:w="1418" w:type="dxa"/>
            <w:gridSpan w:val="2"/>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rPr>
                <w:lang w:val="en-US"/>
              </w:rPr>
            </w:pPr>
            <w:r w:rsidRPr="00FB09D4">
              <w:t xml:space="preserve">ОБ </w:t>
            </w:r>
            <w:r w:rsidRPr="00FB09D4">
              <w:rPr>
                <w:lang w:val="en-US"/>
              </w:rPr>
              <w:t>&lt;*&gt;</w:t>
            </w:r>
          </w:p>
        </w:tc>
        <w:tc>
          <w:tcPr>
            <w:tcW w:w="1418" w:type="dxa"/>
            <w:gridSpan w:val="2"/>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МБ</w:t>
            </w:r>
          </w:p>
        </w:tc>
        <w:tc>
          <w:tcPr>
            <w:tcW w:w="1383" w:type="dxa"/>
            <w:gridSpan w:val="2"/>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 xml:space="preserve">ВИ </w:t>
            </w:r>
            <w:hyperlink r:id="rId25" w:anchor="Par1200" w:tooltip="Ссылка на текущий документ" w:history="1">
              <w:r w:rsidRPr="00FB09D4">
                <w:rPr>
                  <w:color w:val="0000FF"/>
                </w:rPr>
                <w:t>&lt;*&gt;</w:t>
              </w:r>
            </w:hyperlink>
          </w:p>
        </w:tc>
        <w:tc>
          <w:tcPr>
            <w:tcW w:w="1594"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p>
        </w:tc>
      </w:tr>
      <w:tr w:rsidR="007B661A" w:rsidRPr="00FB09D4"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факт</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план</w:t>
            </w:r>
          </w:p>
        </w:tc>
        <w:tc>
          <w:tcPr>
            <w:tcW w:w="710"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факт</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план</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факт</w:t>
            </w:r>
          </w:p>
        </w:tc>
        <w:tc>
          <w:tcPr>
            <w:tcW w:w="67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факт</w:t>
            </w:r>
          </w:p>
        </w:tc>
        <w:tc>
          <w:tcPr>
            <w:tcW w:w="1594"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p>
        </w:tc>
      </w:tr>
      <w:tr w:rsidR="007B661A" w:rsidRPr="00FB09D4" w:rsidTr="007B661A">
        <w:tc>
          <w:tcPr>
            <w:tcW w:w="54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1</w:t>
            </w:r>
          </w:p>
        </w:tc>
        <w:tc>
          <w:tcPr>
            <w:tcW w:w="3142"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2</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3</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4</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5</w:t>
            </w:r>
          </w:p>
        </w:tc>
        <w:tc>
          <w:tcPr>
            <w:tcW w:w="710"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6</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7</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8</w:t>
            </w:r>
          </w:p>
        </w:tc>
        <w:tc>
          <w:tcPr>
            <w:tcW w:w="67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9</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10</w:t>
            </w:r>
          </w:p>
        </w:tc>
        <w:tc>
          <w:tcPr>
            <w:tcW w:w="159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11</w:t>
            </w:r>
          </w:p>
        </w:tc>
      </w:tr>
      <w:tr w:rsidR="007B661A" w:rsidRPr="00FB09D4" w:rsidTr="007B661A">
        <w:tc>
          <w:tcPr>
            <w:tcW w:w="54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1</w:t>
            </w:r>
          </w:p>
        </w:tc>
        <w:tc>
          <w:tcPr>
            <w:tcW w:w="3142"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rPr>
                <w:sz w:val="22"/>
                <w:szCs w:val="22"/>
              </w:rPr>
              <w:t>Нормативно - правовое обеспечение</w:t>
            </w:r>
          </w:p>
          <w:p w:rsidR="007B661A" w:rsidRPr="00FB09D4" w:rsidRDefault="007B661A" w:rsidP="007B661A">
            <w:pPr>
              <w:widowControl w:val="0"/>
              <w:autoSpaceDE w:val="0"/>
              <w:autoSpaceDN w:val="0"/>
              <w:adjustRightInd w:val="0"/>
              <w:spacing w:line="276" w:lineRule="auto"/>
              <w:jc w:val="both"/>
            </w:pPr>
            <w:r w:rsidRPr="00FB09D4">
              <w:rPr>
                <w:sz w:val="22"/>
                <w:szCs w:val="22"/>
              </w:rPr>
              <w:t>программы</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710"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159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bCs/>
                <w:sz w:val="20"/>
                <w:szCs w:val="20"/>
              </w:rPr>
            </w:pPr>
          </w:p>
        </w:tc>
      </w:tr>
      <w:tr w:rsidR="007B661A" w:rsidRPr="00FB09D4" w:rsidTr="007B661A">
        <w:tc>
          <w:tcPr>
            <w:tcW w:w="54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2</w:t>
            </w:r>
          </w:p>
        </w:tc>
        <w:tc>
          <w:tcPr>
            <w:tcW w:w="3142"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rPr>
                <w:sz w:val="22"/>
                <w:szCs w:val="22"/>
              </w:rPr>
              <w:t>Организационные мероприятия</w:t>
            </w:r>
          </w:p>
          <w:p w:rsidR="007B661A" w:rsidRPr="00FB09D4" w:rsidRDefault="007B661A" w:rsidP="007B661A">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299,5</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299</w:t>
            </w:r>
            <w:r w:rsidRPr="00FB09D4">
              <w:rPr>
                <w:sz w:val="20"/>
                <w:szCs w:val="20"/>
              </w:rPr>
              <w:t>,</w:t>
            </w: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93,8</w:t>
            </w:r>
          </w:p>
        </w:tc>
        <w:tc>
          <w:tcPr>
            <w:tcW w:w="710"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rPr>
                <w:sz w:val="20"/>
                <w:szCs w:val="20"/>
              </w:rPr>
            </w:pPr>
            <w:r>
              <w:rPr>
                <w:sz w:val="20"/>
                <w:szCs w:val="20"/>
              </w:rPr>
              <w:t>93,8</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94,2</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93</w:t>
            </w:r>
            <w:r w:rsidRPr="00FB09D4">
              <w:rPr>
                <w:sz w:val="20"/>
                <w:szCs w:val="20"/>
              </w:rPr>
              <w:t>,</w:t>
            </w:r>
            <w:r>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bCs/>
                <w:sz w:val="20"/>
                <w:szCs w:val="20"/>
              </w:rPr>
            </w:pPr>
          </w:p>
        </w:tc>
      </w:tr>
      <w:tr w:rsidR="007B661A" w:rsidRPr="00FB09D4" w:rsidTr="007B661A">
        <w:tc>
          <w:tcPr>
            <w:tcW w:w="54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Итого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299,5</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sidRPr="00FB09D4">
              <w:rPr>
                <w:sz w:val="20"/>
                <w:szCs w:val="20"/>
              </w:rPr>
              <w:t>2</w:t>
            </w:r>
            <w:r>
              <w:rPr>
                <w:sz w:val="20"/>
                <w:szCs w:val="20"/>
              </w:rPr>
              <w:t>99</w:t>
            </w:r>
            <w:r w:rsidRPr="00FB09D4">
              <w:rPr>
                <w:sz w:val="20"/>
                <w:szCs w:val="20"/>
              </w:rPr>
              <w:t>,</w:t>
            </w: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93,8</w:t>
            </w:r>
          </w:p>
        </w:tc>
        <w:tc>
          <w:tcPr>
            <w:tcW w:w="710"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rPr>
                <w:sz w:val="20"/>
                <w:szCs w:val="20"/>
              </w:rPr>
            </w:pPr>
            <w:r>
              <w:rPr>
                <w:sz w:val="20"/>
                <w:szCs w:val="20"/>
              </w:rPr>
              <w:t>93</w:t>
            </w:r>
            <w:r w:rsidRPr="00FB09D4">
              <w:rPr>
                <w:sz w:val="20"/>
                <w:szCs w:val="20"/>
              </w:rPr>
              <w:t>,</w:t>
            </w: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94,2</w:t>
            </w:r>
          </w:p>
        </w:tc>
        <w:tc>
          <w:tcPr>
            <w:tcW w:w="70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r>
              <w:rPr>
                <w:sz w:val="20"/>
                <w:szCs w:val="20"/>
              </w:rPr>
              <w:t>93</w:t>
            </w:r>
            <w:r w:rsidRPr="00FB09D4">
              <w:rPr>
                <w:sz w:val="20"/>
                <w:szCs w:val="20"/>
              </w:rPr>
              <w:t>,</w:t>
            </w:r>
            <w:r>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rPr>
                <w:sz w:val="20"/>
                <w:szCs w:val="20"/>
              </w:rPr>
            </w:pPr>
          </w:p>
        </w:tc>
      </w:tr>
    </w:tbl>
    <w:p w:rsidR="007B661A" w:rsidRPr="00FB09D4" w:rsidRDefault="007B661A" w:rsidP="007B661A">
      <w:pPr>
        <w:widowControl w:val="0"/>
        <w:autoSpaceDE w:val="0"/>
        <w:autoSpaceDN w:val="0"/>
        <w:adjustRightInd w:val="0"/>
        <w:jc w:val="both"/>
      </w:pPr>
    </w:p>
    <w:p w:rsidR="007B661A" w:rsidRPr="00FB09D4" w:rsidRDefault="007B661A" w:rsidP="007B661A">
      <w:pPr>
        <w:widowControl w:val="0"/>
        <w:autoSpaceDE w:val="0"/>
        <w:autoSpaceDN w:val="0"/>
        <w:adjustRightInd w:val="0"/>
        <w:ind w:firstLine="540"/>
        <w:jc w:val="center"/>
        <w:rPr>
          <w:b/>
        </w:rPr>
      </w:pPr>
      <w:r w:rsidRPr="00FB09D4">
        <w:rPr>
          <w:b/>
        </w:rPr>
        <w:t>2. Информация о выполнении целевых показателей муниципальной программы</w:t>
      </w:r>
    </w:p>
    <w:p w:rsidR="007B661A" w:rsidRPr="00FB09D4" w:rsidRDefault="007B661A" w:rsidP="007B661A">
      <w:pPr>
        <w:widowControl w:val="0"/>
        <w:autoSpaceDE w:val="0"/>
        <w:autoSpaceDN w:val="0"/>
        <w:adjustRightInd w:val="0"/>
        <w:jc w:val="center"/>
      </w:pPr>
      <w:r w:rsidRPr="00FB09D4">
        <w:t>«Поддержка молодых семей Приволжского сельского поселения в приобретении (строительстве) жилья» на 20</w:t>
      </w:r>
      <w:r>
        <w:t>20</w:t>
      </w:r>
      <w:r w:rsidRPr="00FB09D4">
        <w:t>-20</w:t>
      </w:r>
      <w:r>
        <w:t>22</w:t>
      </w:r>
      <w:r w:rsidRPr="00FB09D4">
        <w:t xml:space="preserve"> годы</w:t>
      </w: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7B661A" w:rsidRPr="00FB09D4" w:rsidTr="007B661A">
        <w:tc>
          <w:tcPr>
            <w:tcW w:w="3969" w:type="dxa"/>
            <w:vMerge w:val="restart"/>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Значение целевого показателя</w:t>
            </w:r>
          </w:p>
        </w:tc>
      </w:tr>
      <w:tr w:rsidR="007B661A" w:rsidRPr="00FB09D4" w:rsidTr="007B661A">
        <w:tc>
          <w:tcPr>
            <w:tcW w:w="3969"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both"/>
            </w:pPr>
          </w:p>
        </w:tc>
        <w:tc>
          <w:tcPr>
            <w:tcW w:w="133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базовое</w:t>
            </w:r>
          </w:p>
        </w:tc>
        <w:tc>
          <w:tcPr>
            <w:tcW w:w="1506"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плановое</w:t>
            </w:r>
          </w:p>
        </w:tc>
        <w:tc>
          <w:tcPr>
            <w:tcW w:w="180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both"/>
            </w:pPr>
            <w:r w:rsidRPr="00FB09D4">
              <w:t>фактическое</w:t>
            </w:r>
          </w:p>
        </w:tc>
      </w:tr>
      <w:tr w:rsidR="007B661A" w:rsidRPr="00FB09D4" w:rsidTr="007B661A">
        <w:tc>
          <w:tcPr>
            <w:tcW w:w="396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1</w:t>
            </w:r>
          </w:p>
        </w:tc>
        <w:tc>
          <w:tcPr>
            <w:tcW w:w="148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2</w:t>
            </w:r>
          </w:p>
        </w:tc>
        <w:tc>
          <w:tcPr>
            <w:tcW w:w="133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3</w:t>
            </w:r>
          </w:p>
        </w:tc>
        <w:tc>
          <w:tcPr>
            <w:tcW w:w="1506"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4</w:t>
            </w:r>
          </w:p>
        </w:tc>
        <w:tc>
          <w:tcPr>
            <w:tcW w:w="1805"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widowControl w:val="0"/>
              <w:autoSpaceDE w:val="0"/>
              <w:autoSpaceDN w:val="0"/>
              <w:adjustRightInd w:val="0"/>
              <w:spacing w:line="276" w:lineRule="auto"/>
              <w:jc w:val="center"/>
            </w:pPr>
            <w:r w:rsidRPr="00FB09D4">
              <w:t>5</w:t>
            </w:r>
          </w:p>
        </w:tc>
      </w:tr>
      <w:tr w:rsidR="007B661A" w:rsidRPr="00FB09D4" w:rsidTr="007B661A">
        <w:tc>
          <w:tcPr>
            <w:tcW w:w="396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tabs>
                <w:tab w:val="left" w:pos="751"/>
              </w:tabs>
            </w:pPr>
            <w:r w:rsidRPr="00FB09D4">
              <w:rPr>
                <w:lang w:eastAsia="en-US"/>
              </w:rPr>
              <w:t>Количество молодых семей, получивших в установленном порядке свидетельства о праве на получение социальной выплаты</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rPr>
                <w:sz w:val="20"/>
                <w:szCs w:val="20"/>
              </w:rPr>
            </w:pPr>
            <w:r w:rsidRPr="00FB09D4">
              <w:t>Количество семей</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r w:rsidRPr="00FB09D4">
              <w:t>1</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r w:rsidRPr="00FB09D4">
              <w:t>1</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widowControl w:val="0"/>
              <w:autoSpaceDE w:val="0"/>
              <w:autoSpaceDN w:val="0"/>
              <w:adjustRightInd w:val="0"/>
              <w:spacing w:line="276" w:lineRule="auto"/>
              <w:jc w:val="center"/>
            </w:pPr>
            <w:r w:rsidRPr="00FB09D4">
              <w:t>1</w:t>
            </w:r>
          </w:p>
        </w:tc>
      </w:tr>
      <w:tr w:rsidR="007B661A" w:rsidRPr="00FB09D4" w:rsidTr="007B661A">
        <w:trPr>
          <w:trHeight w:val="348"/>
        </w:trPr>
        <w:tc>
          <w:tcPr>
            <w:tcW w:w="3969" w:type="dxa"/>
            <w:tcBorders>
              <w:top w:val="single" w:sz="4" w:space="0" w:color="auto"/>
              <w:left w:val="single" w:sz="4" w:space="0" w:color="auto"/>
              <w:bottom w:val="single" w:sz="4" w:space="0" w:color="auto"/>
              <w:right w:val="single" w:sz="4" w:space="0" w:color="auto"/>
            </w:tcBorders>
          </w:tcPr>
          <w:p w:rsidR="007B661A" w:rsidRPr="00FB09D4" w:rsidRDefault="007B661A" w:rsidP="007B661A">
            <w:pPr>
              <w:tabs>
                <w:tab w:val="left" w:pos="751"/>
              </w:tabs>
            </w:pPr>
            <w:r w:rsidRPr="00FB09D4">
              <w:t>Соотношение количества молодых семей, фактически получивших государственную поддержку, с плановым</w:t>
            </w:r>
          </w:p>
        </w:tc>
        <w:tc>
          <w:tcPr>
            <w:tcW w:w="1489"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rPr>
                <w:sz w:val="20"/>
                <w:szCs w:val="20"/>
              </w:rPr>
            </w:pPr>
            <w:r w:rsidRPr="00FB09D4">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r w:rsidRPr="00FB09D4">
              <w:t>100</w:t>
            </w:r>
          </w:p>
        </w:tc>
        <w:tc>
          <w:tcPr>
            <w:tcW w:w="1506"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jc w:val="center"/>
            </w:pPr>
            <w:r w:rsidRPr="00FB09D4">
              <w:t>100</w:t>
            </w:r>
          </w:p>
        </w:tc>
        <w:tc>
          <w:tcPr>
            <w:tcW w:w="1805" w:type="dxa"/>
            <w:tcBorders>
              <w:top w:val="single" w:sz="4" w:space="0" w:color="auto"/>
              <w:left w:val="single" w:sz="4" w:space="0" w:color="auto"/>
              <w:bottom w:val="single" w:sz="4" w:space="0" w:color="auto"/>
              <w:right w:val="single" w:sz="4" w:space="0" w:color="auto"/>
            </w:tcBorders>
            <w:vAlign w:val="center"/>
          </w:tcPr>
          <w:p w:rsidR="007B661A" w:rsidRPr="00FB09D4" w:rsidRDefault="007B661A" w:rsidP="007B661A">
            <w:pPr>
              <w:widowControl w:val="0"/>
              <w:autoSpaceDE w:val="0"/>
              <w:autoSpaceDN w:val="0"/>
              <w:adjustRightInd w:val="0"/>
              <w:spacing w:line="276" w:lineRule="auto"/>
              <w:jc w:val="center"/>
            </w:pPr>
            <w:r w:rsidRPr="00FB09D4">
              <w:t>100</w:t>
            </w:r>
          </w:p>
        </w:tc>
      </w:tr>
    </w:tbl>
    <w:p w:rsidR="007B661A" w:rsidRPr="00FB09D4" w:rsidRDefault="007B661A" w:rsidP="007B661A">
      <w:pPr>
        <w:widowControl w:val="0"/>
        <w:autoSpaceDE w:val="0"/>
        <w:autoSpaceDN w:val="0"/>
        <w:adjustRightInd w:val="0"/>
        <w:jc w:val="both"/>
      </w:pPr>
    </w:p>
    <w:p w:rsidR="007B661A" w:rsidRPr="00FB09D4" w:rsidRDefault="007B661A" w:rsidP="007B661A">
      <w:pPr>
        <w:widowControl w:val="0"/>
        <w:autoSpaceDE w:val="0"/>
        <w:autoSpaceDN w:val="0"/>
        <w:adjustRightInd w:val="0"/>
        <w:ind w:firstLine="540"/>
        <w:jc w:val="center"/>
        <w:rPr>
          <w:b/>
        </w:rPr>
      </w:pPr>
      <w:r w:rsidRPr="00FB09D4">
        <w:rPr>
          <w:b/>
        </w:rPr>
        <w:t>3. Информация об изменениях, внесенных в муниципальную программу.</w:t>
      </w:r>
    </w:p>
    <w:p w:rsidR="007B661A" w:rsidRPr="00FB09D4" w:rsidRDefault="007B661A" w:rsidP="007B661A">
      <w:pPr>
        <w:widowControl w:val="0"/>
        <w:autoSpaceDE w:val="0"/>
        <w:autoSpaceDN w:val="0"/>
        <w:adjustRightInd w:val="0"/>
        <w:ind w:firstLine="540"/>
        <w:jc w:val="center"/>
      </w:pPr>
    </w:p>
    <w:p w:rsidR="007B661A" w:rsidRPr="00FB09D4" w:rsidRDefault="007B661A" w:rsidP="007B661A">
      <w:pPr>
        <w:widowControl w:val="0"/>
        <w:autoSpaceDE w:val="0"/>
        <w:autoSpaceDN w:val="0"/>
        <w:adjustRightInd w:val="0"/>
        <w:ind w:firstLine="540"/>
        <w:jc w:val="both"/>
      </w:pPr>
      <w:r w:rsidRPr="00FB09D4">
        <w:t xml:space="preserve">  В течение 20</w:t>
      </w:r>
      <w:r>
        <w:t>20</w:t>
      </w:r>
      <w:r w:rsidRPr="00FB09D4">
        <w:t xml:space="preserve"> года Постановлениями </w:t>
      </w:r>
      <w:r w:rsidRPr="00FB09D4">
        <w:rPr>
          <w:sz w:val="22"/>
          <w:szCs w:val="22"/>
        </w:rPr>
        <w:t xml:space="preserve">Администрации Приволжского сельского поселения от </w:t>
      </w:r>
      <w:r>
        <w:rPr>
          <w:sz w:val="22"/>
          <w:szCs w:val="22"/>
        </w:rPr>
        <w:t>09</w:t>
      </w:r>
      <w:r w:rsidRPr="00FB09D4">
        <w:rPr>
          <w:sz w:val="22"/>
          <w:szCs w:val="22"/>
        </w:rPr>
        <w:t>.0</w:t>
      </w:r>
      <w:r>
        <w:rPr>
          <w:sz w:val="22"/>
          <w:szCs w:val="22"/>
        </w:rPr>
        <w:t>7</w:t>
      </w:r>
      <w:r w:rsidRPr="00FB09D4">
        <w:rPr>
          <w:sz w:val="22"/>
          <w:szCs w:val="22"/>
        </w:rPr>
        <w:t>.</w:t>
      </w:r>
      <w:r w:rsidRPr="00FB09D4">
        <w:t>20</w:t>
      </w:r>
      <w:r>
        <w:t>20</w:t>
      </w:r>
      <w:r w:rsidRPr="00FB09D4">
        <w:t xml:space="preserve"> г.  № </w:t>
      </w:r>
      <w:r>
        <w:t>100</w:t>
      </w:r>
      <w:r w:rsidRPr="00FB09D4">
        <w:t xml:space="preserve">    в программу были внесены  изменения: </w:t>
      </w:r>
      <w:r>
        <w:t>уменьшен</w:t>
      </w:r>
      <w:r w:rsidRPr="00FB09D4">
        <w:t xml:space="preserve"> объем финансирования на  реализацию мероприятий программы, в части средств областного</w:t>
      </w:r>
      <w:r>
        <w:t>,</w:t>
      </w:r>
      <w:r w:rsidRPr="00FB09D4">
        <w:t xml:space="preserve"> федерального</w:t>
      </w:r>
      <w:r>
        <w:t xml:space="preserve"> и местного </w:t>
      </w:r>
      <w:r w:rsidRPr="00FB09D4">
        <w:t xml:space="preserve"> бюджет</w:t>
      </w:r>
      <w:r>
        <w:t>ов</w:t>
      </w:r>
      <w:r w:rsidRPr="00FB09D4">
        <w:t>.</w:t>
      </w:r>
    </w:p>
    <w:p w:rsidR="007B661A" w:rsidRPr="00FB09D4" w:rsidRDefault="007B661A" w:rsidP="007B661A">
      <w:pPr>
        <w:widowControl w:val="0"/>
        <w:autoSpaceDE w:val="0"/>
        <w:autoSpaceDN w:val="0"/>
        <w:adjustRightInd w:val="0"/>
        <w:ind w:firstLine="540"/>
        <w:jc w:val="center"/>
        <w:rPr>
          <w:b/>
        </w:rPr>
      </w:pPr>
    </w:p>
    <w:p w:rsidR="007B661A" w:rsidRPr="00FB09D4" w:rsidRDefault="007B661A" w:rsidP="007B661A">
      <w:pPr>
        <w:widowControl w:val="0"/>
        <w:autoSpaceDE w:val="0"/>
        <w:autoSpaceDN w:val="0"/>
        <w:adjustRightInd w:val="0"/>
        <w:ind w:firstLine="540"/>
        <w:jc w:val="center"/>
        <w:rPr>
          <w:b/>
        </w:rPr>
      </w:pPr>
      <w:r w:rsidRPr="00FB09D4">
        <w:rPr>
          <w:b/>
        </w:rPr>
        <w:lastRenderedPageBreak/>
        <w:t>4. Конкретные результаты реализации муниципальной программы, достигнутые за отчетный период.</w:t>
      </w:r>
    </w:p>
    <w:p w:rsidR="007B661A" w:rsidRPr="00A71C48" w:rsidRDefault="007B661A" w:rsidP="007B661A">
      <w:pPr>
        <w:shd w:val="clear" w:color="auto" w:fill="FFFFFF"/>
        <w:suppressAutoHyphens/>
        <w:ind w:firstLine="720"/>
        <w:jc w:val="both"/>
      </w:pPr>
      <w:r w:rsidRPr="00A71C48">
        <w:t xml:space="preserve">Одна </w:t>
      </w:r>
      <w:r w:rsidRPr="00A71C48">
        <w:rPr>
          <w:sz w:val="22"/>
          <w:szCs w:val="22"/>
        </w:rPr>
        <w:t>молодая семья, зарегистрированная на территории Приволжского сельского поселения, нуждающаяся в улучшении жилищных условий, приобрела двухкомнатную квартиру.</w:t>
      </w:r>
    </w:p>
    <w:p w:rsidR="007B661A" w:rsidRDefault="007B661A" w:rsidP="007B661A">
      <w:pPr>
        <w:jc w:val="center"/>
        <w:rPr>
          <w:b/>
        </w:rPr>
      </w:pPr>
    </w:p>
    <w:p w:rsidR="007B661A" w:rsidRPr="00FB09D4" w:rsidRDefault="007B661A" w:rsidP="007B661A">
      <w:pPr>
        <w:jc w:val="center"/>
        <w:rPr>
          <w:b/>
        </w:rPr>
      </w:pPr>
      <w:r w:rsidRPr="00FB09D4">
        <w:rPr>
          <w:b/>
        </w:rPr>
        <w:t>5.Оценки результативности и эффективности реализации</w:t>
      </w:r>
    </w:p>
    <w:p w:rsidR="007B661A" w:rsidRPr="00FB09D4" w:rsidRDefault="007B661A" w:rsidP="007B661A">
      <w:pPr>
        <w:widowControl w:val="0"/>
        <w:autoSpaceDE w:val="0"/>
        <w:autoSpaceDN w:val="0"/>
        <w:adjustRightInd w:val="0"/>
        <w:jc w:val="center"/>
      </w:pPr>
      <w:r w:rsidRPr="00FB09D4">
        <w:rPr>
          <w:b/>
        </w:rPr>
        <w:t>муниципальной программы.</w:t>
      </w:r>
    </w:p>
    <w:p w:rsidR="007B661A" w:rsidRPr="00FB09D4" w:rsidRDefault="007B661A" w:rsidP="007B661A">
      <w:pPr>
        <w:widowControl w:val="0"/>
        <w:autoSpaceDE w:val="0"/>
        <w:autoSpaceDN w:val="0"/>
        <w:adjustRightInd w:val="0"/>
        <w:jc w:val="center"/>
      </w:pPr>
    </w:p>
    <w:p w:rsidR="007B661A" w:rsidRPr="00FB09D4" w:rsidRDefault="007B661A" w:rsidP="007B661A">
      <w:pPr>
        <w:pStyle w:val="a5"/>
        <w:widowControl w:val="0"/>
        <w:numPr>
          <w:ilvl w:val="0"/>
          <w:numId w:val="28"/>
        </w:numPr>
        <w:autoSpaceDE w:val="0"/>
        <w:autoSpaceDN w:val="0"/>
        <w:adjustRightInd w:val="0"/>
        <w:jc w:val="both"/>
      </w:pPr>
      <w:r w:rsidRPr="00FB09D4">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7B661A" w:rsidRPr="00FB09D4" w:rsidRDefault="007B661A" w:rsidP="007B661A">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7B661A" w:rsidRPr="00FB09D4" w:rsidRDefault="007B661A" w:rsidP="007B661A">
      <w:pPr>
        <w:ind w:firstLine="540"/>
        <w:jc w:val="both"/>
      </w:pPr>
      <w:r w:rsidRPr="00FB09D4">
        <w:rPr>
          <w:noProof/>
        </w:rPr>
        <w:drawing>
          <wp:inline distT="0" distB="0" distL="0" distR="0">
            <wp:extent cx="309880" cy="238760"/>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FB09D4">
        <w:t xml:space="preserve"> - фактическое значение целевого показателя муниципальной программы на конец отчетного периода;</w:t>
      </w:r>
    </w:p>
    <w:p w:rsidR="007B661A" w:rsidRPr="00FB09D4" w:rsidRDefault="007B661A" w:rsidP="007B661A">
      <w:pPr>
        <w:ind w:firstLine="540"/>
        <w:jc w:val="both"/>
      </w:pPr>
      <w:r w:rsidRPr="00FB09D4">
        <w:rPr>
          <w:noProof/>
        </w:rPr>
        <w:drawing>
          <wp:inline distT="0" distB="0" distL="0" distR="0">
            <wp:extent cx="309880" cy="230505"/>
            <wp:effectExtent l="19050" t="0" r="0" b="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FB09D4">
        <w:t xml:space="preserve"> - плановое значение целевого показателя муниципальной программы на конец отчетного периода;</w:t>
      </w:r>
    </w:p>
    <w:p w:rsidR="007B661A" w:rsidRPr="00FB09D4" w:rsidRDefault="007B661A" w:rsidP="007B661A">
      <w:pPr>
        <w:widowControl w:val="0"/>
        <w:autoSpaceDE w:val="0"/>
        <w:autoSpaceDN w:val="0"/>
        <w:adjustRightInd w:val="0"/>
        <w:jc w:val="both"/>
        <w:rPr>
          <w:lang w:eastAsia="en-US"/>
        </w:rPr>
      </w:pPr>
    </w:p>
    <w:p w:rsidR="007B661A" w:rsidRPr="00FB09D4" w:rsidRDefault="007B661A" w:rsidP="007B661A">
      <w:pPr>
        <w:widowControl w:val="0"/>
        <w:autoSpaceDE w:val="0"/>
        <w:autoSpaceDN w:val="0"/>
        <w:adjustRightInd w:val="0"/>
        <w:jc w:val="both"/>
        <w:rPr>
          <w:b/>
        </w:rPr>
      </w:pPr>
      <w:r w:rsidRPr="00FB09D4">
        <w:rPr>
          <w:lang w:eastAsia="en-US"/>
        </w:rPr>
        <w:t>Количество молодых семей, получивших в установленном порядке свидетельства о праве на получение социальной выплаты</w:t>
      </w:r>
      <w:r w:rsidRPr="00FB09D4">
        <w:rPr>
          <w:b/>
        </w:rPr>
        <w:t xml:space="preserve"> </w:t>
      </w:r>
    </w:p>
    <w:p w:rsidR="007B661A" w:rsidRPr="00FB09D4" w:rsidRDefault="007B661A" w:rsidP="007B661A">
      <w:pPr>
        <w:widowControl w:val="0"/>
        <w:autoSpaceDE w:val="0"/>
        <w:autoSpaceDN w:val="0"/>
        <w:adjustRightInd w:val="0"/>
        <w:jc w:val="both"/>
        <w:rPr>
          <w:sz w:val="22"/>
          <w:szCs w:val="22"/>
        </w:rPr>
      </w:pPr>
      <w:r w:rsidRPr="00FB09D4">
        <w:rPr>
          <w:b/>
          <w:lang w:val="en-US"/>
        </w:rPr>
        <w:t>R</w:t>
      </w:r>
      <w:r w:rsidRPr="00FB09D4">
        <w:rPr>
          <w:b/>
        </w:rPr>
        <w:t>1</w:t>
      </w:r>
      <w:r w:rsidRPr="00FB09D4">
        <w:t>= 1/1*100=100%</w:t>
      </w:r>
      <w:r w:rsidRPr="00FB09D4">
        <w:rPr>
          <w:sz w:val="22"/>
          <w:szCs w:val="22"/>
        </w:rPr>
        <w:t xml:space="preserve">  </w:t>
      </w:r>
    </w:p>
    <w:p w:rsidR="007B661A" w:rsidRPr="00FB09D4" w:rsidRDefault="007B661A" w:rsidP="007B661A">
      <w:pPr>
        <w:widowControl w:val="0"/>
        <w:autoSpaceDE w:val="0"/>
        <w:autoSpaceDN w:val="0"/>
        <w:adjustRightInd w:val="0"/>
        <w:jc w:val="both"/>
        <w:rPr>
          <w:b/>
        </w:rPr>
      </w:pPr>
      <w:r w:rsidRPr="00FB09D4">
        <w:t>Соотношение количества молодых семей, фактически получивших государственную поддержку, с плановым</w:t>
      </w:r>
      <w:r w:rsidRPr="00FB09D4">
        <w:rPr>
          <w:b/>
        </w:rPr>
        <w:t xml:space="preserve"> </w:t>
      </w:r>
    </w:p>
    <w:p w:rsidR="007B661A" w:rsidRPr="00FB09D4" w:rsidRDefault="007B661A" w:rsidP="007B661A">
      <w:pPr>
        <w:widowControl w:val="0"/>
        <w:autoSpaceDE w:val="0"/>
        <w:autoSpaceDN w:val="0"/>
        <w:adjustRightInd w:val="0"/>
        <w:jc w:val="both"/>
      </w:pPr>
      <w:r w:rsidRPr="00FB09D4">
        <w:rPr>
          <w:b/>
          <w:lang w:val="en-US"/>
        </w:rPr>
        <w:t>R</w:t>
      </w:r>
      <w:r w:rsidRPr="00FB09D4">
        <w:rPr>
          <w:b/>
        </w:rPr>
        <w:t>2</w:t>
      </w:r>
      <w:r w:rsidRPr="00FB09D4">
        <w:t>= 100/100*100=100%</w:t>
      </w:r>
    </w:p>
    <w:p w:rsidR="007B661A" w:rsidRPr="00FB09D4" w:rsidRDefault="007B661A" w:rsidP="007B661A">
      <w:pPr>
        <w:ind w:firstLine="540"/>
        <w:jc w:val="both"/>
      </w:pPr>
      <w:r w:rsidRPr="00FB09D4">
        <w:t>Индекс стратегической результативности для муниципальной программы</w:t>
      </w:r>
      <w:r w:rsidRPr="00FB09D4">
        <w:rPr>
          <w:noProof/>
        </w:rPr>
        <w:drawing>
          <wp:inline distT="0" distB="0" distL="0" distR="0">
            <wp:extent cx="381635" cy="254635"/>
            <wp:effectExtent l="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FB09D4">
        <w:t xml:space="preserve"> по формуле:</w:t>
      </w:r>
    </w:p>
    <w:p w:rsidR="007B661A" w:rsidRPr="00FB09D4" w:rsidRDefault="007B661A" w:rsidP="007B661A">
      <w:pPr>
        <w:ind w:firstLine="540"/>
        <w:jc w:val="center"/>
      </w:pPr>
      <w:r w:rsidRPr="00FB09D4">
        <w:rPr>
          <w:noProof/>
        </w:rPr>
        <w:drawing>
          <wp:inline distT="0" distB="0" distL="0" distR="0">
            <wp:extent cx="787400" cy="636270"/>
            <wp:effectExtent l="1905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7B661A" w:rsidRPr="00FB09D4" w:rsidRDefault="007B661A" w:rsidP="007B661A">
      <w:pPr>
        <w:ind w:firstLine="540"/>
        <w:jc w:val="both"/>
      </w:pPr>
      <w:r w:rsidRPr="00FB09D4">
        <w:t>где:</w:t>
      </w:r>
    </w:p>
    <w:p w:rsidR="007B661A" w:rsidRPr="00FB09D4" w:rsidRDefault="007B661A" w:rsidP="007B661A">
      <w:pPr>
        <w:ind w:firstLine="540"/>
        <w:jc w:val="both"/>
      </w:pPr>
      <w:r w:rsidRPr="00FB09D4">
        <w:rPr>
          <w:noProof/>
        </w:rPr>
        <w:drawing>
          <wp:inline distT="0" distB="0" distL="0" distR="0">
            <wp:extent cx="191135" cy="230505"/>
            <wp:effectExtent l="19050" t="0" r="0" b="0"/>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FB09D4">
        <w:t xml:space="preserve"> - индекс стратегической результативности каждого целевого показателя муниципальной программы;</w:t>
      </w:r>
    </w:p>
    <w:p w:rsidR="007B661A" w:rsidRPr="00FB09D4" w:rsidRDefault="007B661A" w:rsidP="007B661A">
      <w:pPr>
        <w:ind w:firstLine="540"/>
        <w:jc w:val="both"/>
      </w:pPr>
      <w:r w:rsidRPr="00FB09D4">
        <w:t>p - количество целевых показателей муниципальной программы.</w:t>
      </w:r>
    </w:p>
    <w:p w:rsidR="007B661A" w:rsidRPr="00FB09D4" w:rsidRDefault="007B661A" w:rsidP="007B661A">
      <w:pPr>
        <w:widowControl w:val="0"/>
        <w:autoSpaceDE w:val="0"/>
        <w:autoSpaceDN w:val="0"/>
        <w:adjustRightInd w:val="0"/>
        <w:jc w:val="both"/>
        <w:rPr>
          <w:b/>
        </w:rPr>
      </w:pPr>
    </w:p>
    <w:p w:rsidR="007B661A" w:rsidRPr="00FB09D4" w:rsidRDefault="007B661A" w:rsidP="007B661A">
      <w:pPr>
        <w:widowControl w:val="0"/>
        <w:autoSpaceDE w:val="0"/>
        <w:autoSpaceDN w:val="0"/>
        <w:adjustRightInd w:val="0"/>
        <w:jc w:val="both"/>
      </w:pPr>
      <w:r w:rsidRPr="00FB09D4">
        <w:rPr>
          <w:b/>
          <w:lang w:val="en-US"/>
        </w:rPr>
        <w:t>R</w:t>
      </w:r>
      <w:r w:rsidRPr="00FB09D4">
        <w:rPr>
          <w:b/>
        </w:rPr>
        <w:t>ст</w:t>
      </w:r>
      <w:r w:rsidRPr="00FB09D4">
        <w:t xml:space="preserve"> =               </w:t>
      </w:r>
      <w:r w:rsidRPr="00FB09D4">
        <w:rPr>
          <w:u w:val="single"/>
        </w:rPr>
        <w:t>(100+100)</w:t>
      </w:r>
      <w:r w:rsidRPr="00FB09D4">
        <w:t xml:space="preserve">    = 100 %</w:t>
      </w:r>
    </w:p>
    <w:p w:rsidR="007B661A" w:rsidRPr="00FB09D4" w:rsidRDefault="007B661A" w:rsidP="007B661A">
      <w:pPr>
        <w:widowControl w:val="0"/>
        <w:autoSpaceDE w:val="0"/>
        <w:autoSpaceDN w:val="0"/>
        <w:adjustRightInd w:val="0"/>
        <w:jc w:val="both"/>
      </w:pPr>
      <w:r w:rsidRPr="00FB09D4">
        <w:t xml:space="preserve">                               2</w:t>
      </w:r>
    </w:p>
    <w:p w:rsidR="007B661A" w:rsidRPr="00FB09D4" w:rsidRDefault="007B661A" w:rsidP="007B661A">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7B661A" w:rsidRPr="00FB09D4" w:rsidRDefault="007B661A" w:rsidP="007B661A">
      <w:pPr>
        <w:widowControl w:val="0"/>
        <w:autoSpaceDE w:val="0"/>
        <w:autoSpaceDN w:val="0"/>
        <w:adjustRightInd w:val="0"/>
        <w:jc w:val="both"/>
      </w:pPr>
    </w:p>
    <w:p w:rsidR="007B661A" w:rsidRPr="00FB09D4" w:rsidRDefault="007B661A" w:rsidP="007B661A">
      <w:pPr>
        <w:ind w:firstLine="540"/>
        <w:jc w:val="both"/>
      </w:pPr>
      <w:r w:rsidRPr="00FB09D4">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7B661A" w:rsidRPr="00FB09D4" w:rsidRDefault="007B661A" w:rsidP="007B661A">
      <w:pPr>
        <w:widowControl w:val="0"/>
        <w:autoSpaceDE w:val="0"/>
        <w:autoSpaceDN w:val="0"/>
        <w:adjustRightInd w:val="0"/>
        <w:jc w:val="center"/>
      </w:pPr>
      <w:r w:rsidRPr="00FB09D4">
        <w:rPr>
          <w:noProof/>
        </w:rPr>
        <w:drawing>
          <wp:inline distT="0" distB="0" distL="0" distR="0">
            <wp:extent cx="1057275" cy="445135"/>
            <wp:effectExtent l="19050" t="0" r="0"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7B661A" w:rsidRPr="00FB09D4" w:rsidRDefault="007B661A" w:rsidP="007B661A">
      <w:pPr>
        <w:ind w:firstLine="540"/>
        <w:jc w:val="both"/>
      </w:pPr>
      <w:r w:rsidRPr="00FB09D4">
        <w:rPr>
          <w:noProof/>
        </w:rPr>
        <w:drawing>
          <wp:inline distT="0" distB="0" distL="0" distR="0">
            <wp:extent cx="294005" cy="238760"/>
            <wp:effectExtent l="19050" t="0" r="0" b="0"/>
            <wp:docPr id="3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FB09D4">
        <w:t xml:space="preserve"> - фактическое значение финансовых средств бюджетов всех уровней на создание результатов на отчетный период;</w:t>
      </w:r>
    </w:p>
    <w:p w:rsidR="007B661A" w:rsidRPr="00FB09D4" w:rsidRDefault="007B661A" w:rsidP="007B661A">
      <w:pPr>
        <w:ind w:firstLine="540"/>
        <w:jc w:val="both"/>
      </w:pPr>
      <w:r w:rsidRPr="00FB09D4">
        <w:rPr>
          <w:noProof/>
        </w:rPr>
        <w:drawing>
          <wp:inline distT="0" distB="0" distL="0" distR="0">
            <wp:extent cx="294005" cy="230505"/>
            <wp:effectExtent l="19050" t="0" r="0" b="0"/>
            <wp:docPr id="3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FB09D4">
        <w:t xml:space="preserve"> - плановое значение финансовых средств бюджетов всех уровней на создание результатов на отчетный период.</w:t>
      </w:r>
    </w:p>
    <w:p w:rsidR="007B661A" w:rsidRPr="001F0218" w:rsidRDefault="007B661A" w:rsidP="007B661A">
      <w:pPr>
        <w:widowControl w:val="0"/>
        <w:autoSpaceDE w:val="0"/>
        <w:autoSpaceDN w:val="0"/>
        <w:adjustRightInd w:val="0"/>
        <w:jc w:val="both"/>
      </w:pPr>
      <w:r w:rsidRPr="001F0218">
        <w:t xml:space="preserve"> </w:t>
      </w:r>
    </w:p>
    <w:p w:rsidR="007B661A" w:rsidRPr="001F0218" w:rsidRDefault="007B661A" w:rsidP="007B661A">
      <w:r w:rsidRPr="001F0218">
        <w:rPr>
          <w:b/>
        </w:rPr>
        <w:t>Е исп</w:t>
      </w:r>
      <w:r w:rsidRPr="001F0218">
        <w:t xml:space="preserve"> =</w:t>
      </w:r>
      <w:r w:rsidRPr="001F0218">
        <w:rPr>
          <w:u w:val="single"/>
        </w:rPr>
        <w:t xml:space="preserve">      100        </w:t>
      </w:r>
      <w:r w:rsidRPr="001F0218">
        <w:t>=   100 %</w:t>
      </w:r>
    </w:p>
    <w:p w:rsidR="007B661A" w:rsidRPr="001F0218" w:rsidRDefault="007B661A" w:rsidP="007B661A">
      <w:pPr>
        <w:widowControl w:val="0"/>
        <w:autoSpaceDE w:val="0"/>
        <w:autoSpaceDN w:val="0"/>
        <w:adjustRightInd w:val="0"/>
        <w:jc w:val="both"/>
      </w:pPr>
      <w:r w:rsidRPr="001F0218">
        <w:t xml:space="preserve">              487,1/487,5  </w:t>
      </w:r>
    </w:p>
    <w:p w:rsidR="007B661A" w:rsidRPr="001F0218" w:rsidRDefault="007B661A" w:rsidP="007B661A">
      <w:pPr>
        <w:ind w:firstLine="708"/>
      </w:pPr>
      <w:r w:rsidRPr="001F0218">
        <w:t xml:space="preserve"> Е исп  ≥ 100%программа высокоэффективная.</w:t>
      </w:r>
    </w:p>
    <w:p w:rsidR="00D83826" w:rsidRDefault="00D83826" w:rsidP="00D83826">
      <w:pPr>
        <w:tabs>
          <w:tab w:val="left" w:pos="1991"/>
        </w:tabs>
      </w:pPr>
    </w:p>
    <w:p w:rsidR="007B661A" w:rsidRDefault="007B661A" w:rsidP="00D83826">
      <w:pPr>
        <w:tabs>
          <w:tab w:val="left" w:pos="1991"/>
        </w:tabs>
      </w:pPr>
    </w:p>
    <w:p w:rsidR="007B661A" w:rsidRDefault="007B661A" w:rsidP="00D83826">
      <w:pPr>
        <w:tabs>
          <w:tab w:val="left" w:pos="1991"/>
        </w:tabs>
      </w:pPr>
    </w:p>
    <w:p w:rsidR="007B661A" w:rsidRPr="000D5012" w:rsidRDefault="007B661A" w:rsidP="007B661A">
      <w:pPr>
        <w:pStyle w:val="ConsPlusNonformat"/>
        <w:jc w:val="center"/>
        <w:rPr>
          <w:rFonts w:ascii="Times New Roman" w:hAnsi="Times New Roman" w:cs="Times New Roman"/>
          <w:b/>
          <w:sz w:val="24"/>
          <w:szCs w:val="24"/>
        </w:rPr>
      </w:pPr>
      <w:r w:rsidRPr="000D5012">
        <w:rPr>
          <w:rFonts w:ascii="Times New Roman" w:hAnsi="Times New Roman" w:cs="Times New Roman"/>
          <w:b/>
          <w:sz w:val="24"/>
          <w:szCs w:val="24"/>
        </w:rPr>
        <w:t>ОТЧЕТ</w:t>
      </w:r>
    </w:p>
    <w:p w:rsidR="007B661A" w:rsidRPr="000D5012" w:rsidRDefault="007B661A" w:rsidP="007B661A">
      <w:pPr>
        <w:jc w:val="center"/>
        <w:rPr>
          <w:b/>
        </w:rPr>
      </w:pPr>
      <w:r w:rsidRPr="000D5012">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7B661A" w:rsidRPr="000D5012" w:rsidRDefault="007B661A" w:rsidP="007B661A">
      <w:pPr>
        <w:jc w:val="center"/>
        <w:rPr>
          <w:b/>
        </w:rPr>
      </w:pPr>
      <w:r w:rsidRPr="000D5012">
        <w:rPr>
          <w:b/>
        </w:rPr>
        <w:t>«Эффективная власть в Приволжском сельском поселении на 2018 -2020 годы»</w:t>
      </w:r>
    </w:p>
    <w:p w:rsidR="007B661A" w:rsidRPr="000D5012" w:rsidRDefault="007B661A" w:rsidP="007B661A">
      <w:pPr>
        <w:jc w:val="center"/>
        <w:rPr>
          <w:b/>
          <w:u w:val="single"/>
        </w:rPr>
      </w:pPr>
      <w:r w:rsidRPr="000D5012">
        <w:rPr>
          <w:b/>
          <w:u w:val="single"/>
        </w:rPr>
        <w:t>за 20</w:t>
      </w:r>
      <w:r>
        <w:rPr>
          <w:b/>
          <w:u w:val="single"/>
        </w:rPr>
        <w:t>20</w:t>
      </w:r>
    </w:p>
    <w:p w:rsidR="007B661A" w:rsidRPr="000D5012" w:rsidRDefault="007B661A" w:rsidP="007B661A">
      <w:pPr>
        <w:jc w:val="center"/>
        <w:rPr>
          <w:b/>
        </w:rPr>
      </w:pPr>
    </w:p>
    <w:p w:rsidR="007B661A" w:rsidRPr="000D5012" w:rsidRDefault="007B661A" w:rsidP="007B661A">
      <w:pPr>
        <w:widowControl w:val="0"/>
        <w:autoSpaceDE w:val="0"/>
        <w:autoSpaceDN w:val="0"/>
        <w:adjustRightInd w:val="0"/>
        <w:jc w:val="both"/>
        <w:rPr>
          <w:color w:val="2C2C2C"/>
        </w:rPr>
      </w:pPr>
      <w:r w:rsidRPr="000D5012">
        <w:rPr>
          <w:color w:val="2C2C2C"/>
        </w:rPr>
        <w:tab/>
        <w:t>Муниципальная программа «Эффективная власть в Приволжском сельском поселении на 2018-2020 годы» утверждена Постановлением Администрации Приволжского сельского поселения от 17.01.2018 г. № 6.</w:t>
      </w:r>
    </w:p>
    <w:p w:rsidR="007B661A" w:rsidRPr="000D5012" w:rsidRDefault="007B661A" w:rsidP="007B661A">
      <w:pPr>
        <w:widowControl w:val="0"/>
        <w:autoSpaceDE w:val="0"/>
        <w:autoSpaceDN w:val="0"/>
        <w:adjustRightInd w:val="0"/>
        <w:jc w:val="both"/>
        <w:rPr>
          <w:b/>
        </w:rPr>
      </w:pPr>
    </w:p>
    <w:p w:rsidR="007B661A" w:rsidRPr="000D5012" w:rsidRDefault="007B661A" w:rsidP="007B661A">
      <w:pPr>
        <w:widowControl w:val="0"/>
        <w:autoSpaceDE w:val="0"/>
        <w:autoSpaceDN w:val="0"/>
        <w:adjustRightInd w:val="0"/>
        <w:jc w:val="center"/>
        <w:rPr>
          <w:b/>
        </w:rPr>
      </w:pPr>
      <w:r w:rsidRPr="000D5012">
        <w:rPr>
          <w:b/>
        </w:rPr>
        <w:t>1. Информация о финансировании муниципальной программы</w:t>
      </w:r>
    </w:p>
    <w:p w:rsidR="007B661A" w:rsidRPr="000D5012" w:rsidRDefault="007B661A" w:rsidP="007B661A">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567"/>
        <w:gridCol w:w="851"/>
        <w:gridCol w:w="850"/>
        <w:gridCol w:w="475"/>
        <w:gridCol w:w="426"/>
        <w:gridCol w:w="2778"/>
      </w:tblGrid>
      <w:tr w:rsidR="007B661A" w:rsidRPr="000D5012" w:rsidTr="007B661A">
        <w:tc>
          <w:tcPr>
            <w:tcW w:w="544" w:type="dxa"/>
            <w:vMerge w:val="restart"/>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Наименование подпрограммы/ВЦП/</w:t>
            </w:r>
          </w:p>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Причина отклонения объемов финансирования от плана</w:t>
            </w:r>
          </w:p>
        </w:tc>
      </w:tr>
      <w:tr w:rsidR="007B661A" w:rsidRPr="000D5012"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0D5012" w:rsidRDefault="007B661A" w:rsidP="007B661A">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7B661A" w:rsidRPr="000D5012" w:rsidRDefault="007B661A" w:rsidP="007B661A">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 xml:space="preserve">ФБ </w:t>
            </w:r>
            <w:hyperlink r:id="rId26" w:anchor="Par1200" w:tooltip="Ссылка на текущий документ" w:history="1">
              <w:r w:rsidRPr="000D5012">
                <w:rPr>
                  <w:bCs/>
                  <w:sz w:val="20"/>
                  <w:szCs w:val="20"/>
                </w:rPr>
                <w:t>&lt;*&gt;</w:t>
              </w:r>
            </w:hyperlink>
          </w:p>
        </w:tc>
        <w:tc>
          <w:tcPr>
            <w:tcW w:w="1275" w:type="dxa"/>
            <w:gridSpan w:val="2"/>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ОБ &lt;*&gt;</w:t>
            </w:r>
          </w:p>
        </w:tc>
        <w:tc>
          <w:tcPr>
            <w:tcW w:w="1701" w:type="dxa"/>
            <w:gridSpan w:val="2"/>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 xml:space="preserve">ВИ </w:t>
            </w:r>
            <w:hyperlink r:id="rId27" w:anchor="Par1200" w:tooltip="Ссылка на текущий документ" w:history="1">
              <w:r w:rsidRPr="000D5012">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7B661A" w:rsidRPr="000D5012" w:rsidRDefault="007B661A" w:rsidP="007B661A">
            <w:pPr>
              <w:jc w:val="center"/>
              <w:rPr>
                <w:bCs/>
                <w:sz w:val="20"/>
                <w:szCs w:val="20"/>
              </w:rPr>
            </w:pPr>
          </w:p>
        </w:tc>
      </w:tr>
      <w:tr w:rsidR="007B661A" w:rsidRPr="000D5012" w:rsidTr="007B661A">
        <w:tc>
          <w:tcPr>
            <w:tcW w:w="544" w:type="dxa"/>
            <w:vMerge/>
            <w:tcBorders>
              <w:top w:val="single" w:sz="4" w:space="0" w:color="auto"/>
              <w:left w:val="single" w:sz="4" w:space="0" w:color="auto"/>
              <w:bottom w:val="single" w:sz="4" w:space="0" w:color="auto"/>
              <w:right w:val="single" w:sz="4" w:space="0" w:color="auto"/>
            </w:tcBorders>
            <w:vAlign w:val="center"/>
          </w:tcPr>
          <w:p w:rsidR="007B661A" w:rsidRPr="000D5012" w:rsidRDefault="007B661A" w:rsidP="007B661A">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7B661A" w:rsidRPr="000D5012" w:rsidRDefault="007B661A" w:rsidP="007B661A">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план</w:t>
            </w:r>
          </w:p>
        </w:tc>
        <w:tc>
          <w:tcPr>
            <w:tcW w:w="56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7B661A" w:rsidRPr="000D5012" w:rsidRDefault="007B661A" w:rsidP="007B661A">
            <w:pPr>
              <w:jc w:val="center"/>
              <w:rPr>
                <w:bCs/>
                <w:sz w:val="20"/>
                <w:szCs w:val="20"/>
              </w:rPr>
            </w:pPr>
          </w:p>
        </w:tc>
      </w:tr>
      <w:tr w:rsidR="007B661A" w:rsidRPr="000D5012" w:rsidTr="007B661A">
        <w:tc>
          <w:tcPr>
            <w:tcW w:w="544"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center"/>
              <w:rPr>
                <w:bCs/>
                <w:sz w:val="20"/>
                <w:szCs w:val="20"/>
              </w:rPr>
            </w:pPr>
            <w:r w:rsidRPr="000D5012">
              <w:rPr>
                <w:bCs/>
                <w:sz w:val="20"/>
                <w:szCs w:val="20"/>
              </w:rPr>
              <w:t>11</w:t>
            </w:r>
          </w:p>
        </w:tc>
      </w:tr>
      <w:tr w:rsidR="007B661A" w:rsidRPr="000D5012" w:rsidTr="007B661A">
        <w:tc>
          <w:tcPr>
            <w:tcW w:w="544"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Развитие муниципальной службы в Приволжском сельском поселении</w:t>
            </w:r>
          </w:p>
        </w:tc>
        <w:tc>
          <w:tcPr>
            <w:tcW w:w="51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Pr>
                <w:bCs/>
                <w:sz w:val="20"/>
                <w:szCs w:val="20"/>
              </w:rPr>
              <w:t>1 056</w:t>
            </w:r>
            <w:r w:rsidRPr="000D5012">
              <w:rPr>
                <w:bCs/>
                <w:sz w:val="20"/>
                <w:szCs w:val="20"/>
              </w:rPr>
              <w:t>,</w:t>
            </w:r>
            <w:r>
              <w:rPr>
                <w:bCs/>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Pr>
                <w:bCs/>
                <w:sz w:val="20"/>
                <w:szCs w:val="20"/>
              </w:rPr>
              <w:t>952</w:t>
            </w:r>
            <w:r w:rsidRPr="000D5012">
              <w:rPr>
                <w:bCs/>
                <w:sz w:val="20"/>
                <w:szCs w:val="20"/>
              </w:rPr>
              <w:t>,</w:t>
            </w:r>
            <w:r>
              <w:rPr>
                <w:bCs/>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7B661A" w:rsidRPr="000D5012" w:rsidTr="007B661A">
        <w:trPr>
          <w:trHeight w:val="443"/>
        </w:trPr>
        <w:tc>
          <w:tcPr>
            <w:tcW w:w="544"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Повышение эффективности использования муниципального имущества</w:t>
            </w:r>
          </w:p>
        </w:tc>
        <w:tc>
          <w:tcPr>
            <w:tcW w:w="51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Pr>
                <w:bCs/>
                <w:sz w:val="20"/>
                <w:szCs w:val="20"/>
              </w:rPr>
              <w:t>390</w:t>
            </w:r>
            <w:r w:rsidRPr="000D5012">
              <w:rPr>
                <w:bCs/>
                <w:sz w:val="20"/>
                <w:szCs w:val="20"/>
              </w:rPr>
              <w:t>,</w:t>
            </w:r>
            <w:r>
              <w:rPr>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2</w:t>
            </w:r>
            <w:r>
              <w:rPr>
                <w:bCs/>
                <w:sz w:val="20"/>
                <w:szCs w:val="20"/>
              </w:rPr>
              <w:t>95</w:t>
            </w:r>
            <w:r w:rsidRPr="000D5012">
              <w:rPr>
                <w:bCs/>
                <w:sz w:val="20"/>
                <w:szCs w:val="20"/>
              </w:rPr>
              <w:t>,</w:t>
            </w:r>
            <w:r>
              <w:rPr>
                <w:bCs/>
                <w:sz w:val="20"/>
                <w:szCs w:val="20"/>
              </w:rPr>
              <w:t>1</w:t>
            </w:r>
          </w:p>
        </w:tc>
        <w:tc>
          <w:tcPr>
            <w:tcW w:w="475"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7B661A" w:rsidRPr="000D5012" w:rsidTr="007B661A">
        <w:tc>
          <w:tcPr>
            <w:tcW w:w="544"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sidRPr="000D5012">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Pr>
                <w:bCs/>
                <w:sz w:val="20"/>
                <w:szCs w:val="20"/>
              </w:rPr>
              <w:t>1 446</w:t>
            </w:r>
            <w:r w:rsidRPr="000D5012">
              <w:rPr>
                <w:bCs/>
                <w:sz w:val="20"/>
                <w:szCs w:val="20"/>
              </w:rPr>
              <w:t>,</w:t>
            </w:r>
            <w:r>
              <w:rPr>
                <w:bCs/>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r>
              <w:rPr>
                <w:bCs/>
                <w:sz w:val="20"/>
                <w:szCs w:val="20"/>
              </w:rPr>
              <w:t>1 247</w:t>
            </w:r>
            <w:r w:rsidRPr="000D5012">
              <w:rPr>
                <w:bCs/>
                <w:sz w:val="20"/>
                <w:szCs w:val="20"/>
              </w:rPr>
              <w:t>,</w:t>
            </w:r>
            <w:r>
              <w:rPr>
                <w:bCs/>
                <w:sz w:val="20"/>
                <w:szCs w:val="20"/>
              </w:rPr>
              <w:t>4</w:t>
            </w:r>
          </w:p>
        </w:tc>
        <w:tc>
          <w:tcPr>
            <w:tcW w:w="475"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7B661A" w:rsidRPr="000D5012" w:rsidRDefault="007B661A" w:rsidP="007B661A">
            <w:pPr>
              <w:widowControl w:val="0"/>
              <w:autoSpaceDE w:val="0"/>
              <w:autoSpaceDN w:val="0"/>
              <w:adjustRightInd w:val="0"/>
              <w:spacing w:line="276" w:lineRule="auto"/>
              <w:jc w:val="both"/>
              <w:rPr>
                <w:bCs/>
                <w:sz w:val="20"/>
                <w:szCs w:val="20"/>
              </w:rPr>
            </w:pPr>
          </w:p>
        </w:tc>
      </w:tr>
    </w:tbl>
    <w:p w:rsidR="007B661A" w:rsidRPr="000D5012" w:rsidRDefault="007B661A" w:rsidP="007B661A">
      <w:pPr>
        <w:widowControl w:val="0"/>
        <w:autoSpaceDE w:val="0"/>
        <w:autoSpaceDN w:val="0"/>
        <w:adjustRightInd w:val="0"/>
        <w:jc w:val="both"/>
      </w:pPr>
    </w:p>
    <w:p w:rsidR="007B661A" w:rsidRPr="000D5012" w:rsidRDefault="007B661A" w:rsidP="007B661A">
      <w:pPr>
        <w:widowControl w:val="0"/>
        <w:autoSpaceDE w:val="0"/>
        <w:autoSpaceDN w:val="0"/>
        <w:adjustRightInd w:val="0"/>
        <w:ind w:firstLine="540"/>
        <w:jc w:val="center"/>
        <w:rPr>
          <w:b/>
        </w:rPr>
      </w:pPr>
      <w:r w:rsidRPr="000D5012">
        <w:rPr>
          <w:b/>
        </w:rPr>
        <w:t>2. Информация о выполнении целевых показателей муниципальной программы</w:t>
      </w:r>
    </w:p>
    <w:p w:rsidR="007B661A" w:rsidRPr="000D5012" w:rsidRDefault="007B661A" w:rsidP="007B661A">
      <w:pPr>
        <w:widowControl w:val="0"/>
        <w:tabs>
          <w:tab w:val="left" w:pos="9214"/>
        </w:tabs>
        <w:autoSpaceDE w:val="0"/>
        <w:autoSpaceDN w:val="0"/>
        <w:adjustRightInd w:val="0"/>
        <w:jc w:val="center"/>
        <w:rPr>
          <w:color w:val="2C2C2C"/>
        </w:rPr>
      </w:pPr>
      <w:r w:rsidRPr="000D5012">
        <w:rPr>
          <w:color w:val="2C2C2C"/>
        </w:rPr>
        <w:t>«Эффективная власть в Приволжском сельском поселении на 2018 -2020 годы»</w:t>
      </w:r>
    </w:p>
    <w:p w:rsidR="007B661A" w:rsidRPr="000D5012" w:rsidRDefault="007B661A" w:rsidP="007B661A">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7B661A" w:rsidRPr="000D5012" w:rsidTr="007B661A">
        <w:tc>
          <w:tcPr>
            <w:tcW w:w="4644" w:type="dxa"/>
            <w:vMerge w:val="restart"/>
          </w:tcPr>
          <w:p w:rsidR="007B661A" w:rsidRPr="000D5012" w:rsidRDefault="007B661A" w:rsidP="007B661A">
            <w:pPr>
              <w:widowControl w:val="0"/>
              <w:autoSpaceDE w:val="0"/>
              <w:autoSpaceDN w:val="0"/>
              <w:adjustRightInd w:val="0"/>
              <w:jc w:val="center"/>
              <w:outlineLvl w:val="2"/>
            </w:pPr>
            <w:r w:rsidRPr="000D5012">
              <w:t>Наименование показателя</w:t>
            </w:r>
          </w:p>
        </w:tc>
        <w:tc>
          <w:tcPr>
            <w:tcW w:w="1370" w:type="dxa"/>
            <w:vMerge w:val="restart"/>
          </w:tcPr>
          <w:p w:rsidR="007B661A" w:rsidRPr="000D5012" w:rsidRDefault="007B661A" w:rsidP="007B661A">
            <w:pPr>
              <w:widowControl w:val="0"/>
              <w:autoSpaceDE w:val="0"/>
              <w:autoSpaceDN w:val="0"/>
              <w:adjustRightInd w:val="0"/>
              <w:jc w:val="center"/>
              <w:outlineLvl w:val="2"/>
            </w:pPr>
            <w:r w:rsidRPr="000D5012">
              <w:t>Единица измерения</w:t>
            </w:r>
          </w:p>
        </w:tc>
        <w:tc>
          <w:tcPr>
            <w:tcW w:w="4115" w:type="dxa"/>
            <w:gridSpan w:val="3"/>
          </w:tcPr>
          <w:p w:rsidR="007B661A" w:rsidRPr="000D5012" w:rsidRDefault="007B661A" w:rsidP="007B661A">
            <w:pPr>
              <w:widowControl w:val="0"/>
              <w:autoSpaceDE w:val="0"/>
              <w:autoSpaceDN w:val="0"/>
              <w:adjustRightInd w:val="0"/>
              <w:jc w:val="center"/>
              <w:outlineLvl w:val="2"/>
            </w:pPr>
            <w:r w:rsidRPr="000D5012">
              <w:t>Значение показателя</w:t>
            </w:r>
          </w:p>
        </w:tc>
      </w:tr>
      <w:tr w:rsidR="007B661A" w:rsidRPr="000D5012" w:rsidTr="007B661A">
        <w:tc>
          <w:tcPr>
            <w:tcW w:w="4644" w:type="dxa"/>
            <w:vMerge/>
          </w:tcPr>
          <w:p w:rsidR="007B661A" w:rsidRPr="000D5012" w:rsidRDefault="007B661A" w:rsidP="007B661A">
            <w:pPr>
              <w:widowControl w:val="0"/>
              <w:autoSpaceDE w:val="0"/>
              <w:autoSpaceDN w:val="0"/>
              <w:adjustRightInd w:val="0"/>
              <w:jc w:val="center"/>
            </w:pPr>
          </w:p>
        </w:tc>
        <w:tc>
          <w:tcPr>
            <w:tcW w:w="1370" w:type="dxa"/>
            <w:vMerge/>
          </w:tcPr>
          <w:p w:rsidR="007B661A" w:rsidRPr="000D5012" w:rsidRDefault="007B661A" w:rsidP="007B661A">
            <w:pPr>
              <w:widowControl w:val="0"/>
              <w:autoSpaceDE w:val="0"/>
              <w:autoSpaceDN w:val="0"/>
              <w:adjustRightInd w:val="0"/>
              <w:jc w:val="center"/>
            </w:pPr>
          </w:p>
        </w:tc>
        <w:tc>
          <w:tcPr>
            <w:tcW w:w="1272" w:type="dxa"/>
          </w:tcPr>
          <w:p w:rsidR="007B661A" w:rsidRPr="000D5012" w:rsidRDefault="007B661A" w:rsidP="007B661A">
            <w:pPr>
              <w:widowControl w:val="0"/>
              <w:autoSpaceDE w:val="0"/>
              <w:autoSpaceDN w:val="0"/>
              <w:adjustRightInd w:val="0"/>
              <w:jc w:val="center"/>
            </w:pPr>
            <w:r w:rsidRPr="000D5012">
              <w:t xml:space="preserve">базовое </w:t>
            </w:r>
          </w:p>
          <w:p w:rsidR="007B661A" w:rsidRPr="000D5012" w:rsidRDefault="007B661A" w:rsidP="007B661A">
            <w:pPr>
              <w:widowControl w:val="0"/>
              <w:autoSpaceDE w:val="0"/>
              <w:autoSpaceDN w:val="0"/>
              <w:adjustRightInd w:val="0"/>
            </w:pPr>
            <w:r w:rsidRPr="000D5012">
              <w:t xml:space="preserve">        </w:t>
            </w:r>
          </w:p>
        </w:tc>
        <w:tc>
          <w:tcPr>
            <w:tcW w:w="1263" w:type="dxa"/>
          </w:tcPr>
          <w:p w:rsidR="007B661A" w:rsidRPr="000D5012" w:rsidRDefault="007B661A" w:rsidP="007B661A">
            <w:pPr>
              <w:widowControl w:val="0"/>
              <w:autoSpaceDE w:val="0"/>
              <w:autoSpaceDN w:val="0"/>
              <w:adjustRightInd w:val="0"/>
              <w:jc w:val="center"/>
            </w:pPr>
            <w:r w:rsidRPr="000D5012">
              <w:t>плановое</w:t>
            </w:r>
          </w:p>
        </w:tc>
        <w:tc>
          <w:tcPr>
            <w:tcW w:w="1580" w:type="dxa"/>
          </w:tcPr>
          <w:p w:rsidR="007B661A" w:rsidRPr="000D5012" w:rsidRDefault="007B661A" w:rsidP="007B661A">
            <w:pPr>
              <w:widowControl w:val="0"/>
              <w:autoSpaceDE w:val="0"/>
              <w:autoSpaceDN w:val="0"/>
              <w:adjustRightInd w:val="0"/>
              <w:jc w:val="center"/>
            </w:pPr>
            <w:r w:rsidRPr="000D5012">
              <w:t>фактическое</w:t>
            </w:r>
          </w:p>
        </w:tc>
      </w:tr>
      <w:tr w:rsidR="007B661A" w:rsidRPr="000D5012" w:rsidTr="007B661A">
        <w:tc>
          <w:tcPr>
            <w:tcW w:w="4644" w:type="dxa"/>
          </w:tcPr>
          <w:p w:rsidR="007B661A" w:rsidRPr="000D5012" w:rsidRDefault="007B661A" w:rsidP="007B661A">
            <w:pPr>
              <w:widowControl w:val="0"/>
              <w:autoSpaceDE w:val="0"/>
              <w:autoSpaceDN w:val="0"/>
              <w:adjustRightInd w:val="0"/>
              <w:jc w:val="center"/>
            </w:pPr>
            <w:r w:rsidRPr="000D5012">
              <w:t>1</w:t>
            </w:r>
          </w:p>
        </w:tc>
        <w:tc>
          <w:tcPr>
            <w:tcW w:w="1370" w:type="dxa"/>
          </w:tcPr>
          <w:p w:rsidR="007B661A" w:rsidRPr="000D5012" w:rsidRDefault="007B661A" w:rsidP="007B661A">
            <w:pPr>
              <w:widowControl w:val="0"/>
              <w:autoSpaceDE w:val="0"/>
              <w:autoSpaceDN w:val="0"/>
              <w:adjustRightInd w:val="0"/>
              <w:jc w:val="center"/>
            </w:pPr>
            <w:r w:rsidRPr="000D5012">
              <w:t>2</w:t>
            </w:r>
          </w:p>
        </w:tc>
        <w:tc>
          <w:tcPr>
            <w:tcW w:w="1272" w:type="dxa"/>
          </w:tcPr>
          <w:p w:rsidR="007B661A" w:rsidRPr="000D5012" w:rsidRDefault="007B661A" w:rsidP="007B661A">
            <w:pPr>
              <w:widowControl w:val="0"/>
              <w:autoSpaceDE w:val="0"/>
              <w:autoSpaceDN w:val="0"/>
              <w:adjustRightInd w:val="0"/>
              <w:jc w:val="center"/>
            </w:pPr>
            <w:r w:rsidRPr="000D5012">
              <w:t>3</w:t>
            </w:r>
          </w:p>
        </w:tc>
        <w:tc>
          <w:tcPr>
            <w:tcW w:w="1263" w:type="dxa"/>
          </w:tcPr>
          <w:p w:rsidR="007B661A" w:rsidRPr="000D5012" w:rsidRDefault="007B661A" w:rsidP="007B661A">
            <w:pPr>
              <w:widowControl w:val="0"/>
              <w:autoSpaceDE w:val="0"/>
              <w:autoSpaceDN w:val="0"/>
              <w:adjustRightInd w:val="0"/>
              <w:jc w:val="center"/>
            </w:pPr>
            <w:r w:rsidRPr="000D5012">
              <w:t>4</w:t>
            </w:r>
          </w:p>
        </w:tc>
        <w:tc>
          <w:tcPr>
            <w:tcW w:w="1580" w:type="dxa"/>
          </w:tcPr>
          <w:p w:rsidR="007B661A" w:rsidRPr="000D5012" w:rsidRDefault="007B661A" w:rsidP="007B661A">
            <w:pPr>
              <w:widowControl w:val="0"/>
              <w:autoSpaceDE w:val="0"/>
              <w:autoSpaceDN w:val="0"/>
              <w:adjustRightInd w:val="0"/>
              <w:jc w:val="center"/>
            </w:pPr>
            <w:r w:rsidRPr="000D5012">
              <w:t>5</w:t>
            </w:r>
          </w:p>
        </w:tc>
      </w:tr>
      <w:tr w:rsidR="007B661A" w:rsidRPr="000D5012" w:rsidTr="007B661A">
        <w:trPr>
          <w:trHeight w:val="423"/>
        </w:trPr>
        <w:tc>
          <w:tcPr>
            <w:tcW w:w="4644" w:type="dxa"/>
          </w:tcPr>
          <w:p w:rsidR="007B661A" w:rsidRPr="000D5012" w:rsidRDefault="007B661A" w:rsidP="007B661A">
            <w:pPr>
              <w:widowControl w:val="0"/>
              <w:autoSpaceDE w:val="0"/>
              <w:autoSpaceDN w:val="0"/>
              <w:adjustRightInd w:val="0"/>
              <w:rPr>
                <w:sz w:val="20"/>
                <w:szCs w:val="20"/>
              </w:rPr>
            </w:pPr>
            <w:r w:rsidRPr="000D5012">
              <w:rPr>
                <w:sz w:val="20"/>
                <w:szCs w:val="20"/>
              </w:rPr>
              <w:t>Количество муниципальных служащих, прошедших обучение  и повышение квалификации</w:t>
            </w:r>
          </w:p>
        </w:tc>
        <w:tc>
          <w:tcPr>
            <w:tcW w:w="1370" w:type="dxa"/>
          </w:tcPr>
          <w:p w:rsidR="007B661A" w:rsidRPr="000D5012" w:rsidRDefault="007B661A" w:rsidP="007B661A">
            <w:pPr>
              <w:widowControl w:val="0"/>
              <w:autoSpaceDE w:val="0"/>
              <w:autoSpaceDN w:val="0"/>
              <w:adjustRightInd w:val="0"/>
              <w:jc w:val="center"/>
              <w:rPr>
                <w:sz w:val="20"/>
                <w:szCs w:val="20"/>
              </w:rPr>
            </w:pPr>
            <w:r w:rsidRPr="000D5012">
              <w:rPr>
                <w:sz w:val="20"/>
                <w:szCs w:val="20"/>
              </w:rPr>
              <w:t>Чел.</w:t>
            </w:r>
          </w:p>
        </w:tc>
        <w:tc>
          <w:tcPr>
            <w:tcW w:w="1272" w:type="dxa"/>
          </w:tcPr>
          <w:p w:rsidR="007B661A" w:rsidRPr="000D5012" w:rsidRDefault="007B661A" w:rsidP="007B661A">
            <w:pPr>
              <w:jc w:val="center"/>
              <w:rPr>
                <w:sz w:val="20"/>
                <w:szCs w:val="20"/>
              </w:rPr>
            </w:pPr>
            <w:r>
              <w:rPr>
                <w:sz w:val="20"/>
                <w:szCs w:val="20"/>
              </w:rPr>
              <w:t>5</w:t>
            </w:r>
          </w:p>
        </w:tc>
        <w:tc>
          <w:tcPr>
            <w:tcW w:w="1263" w:type="dxa"/>
          </w:tcPr>
          <w:p w:rsidR="007B661A" w:rsidRPr="000D5012" w:rsidRDefault="007B661A" w:rsidP="007B661A">
            <w:pPr>
              <w:jc w:val="center"/>
              <w:rPr>
                <w:sz w:val="20"/>
                <w:szCs w:val="20"/>
              </w:rPr>
            </w:pPr>
            <w:r>
              <w:rPr>
                <w:sz w:val="20"/>
                <w:szCs w:val="20"/>
              </w:rPr>
              <w:t>5</w:t>
            </w:r>
          </w:p>
        </w:tc>
        <w:tc>
          <w:tcPr>
            <w:tcW w:w="1580" w:type="dxa"/>
          </w:tcPr>
          <w:p w:rsidR="007B661A" w:rsidRPr="000D5012" w:rsidRDefault="007B661A" w:rsidP="007B661A">
            <w:pPr>
              <w:widowControl w:val="0"/>
              <w:autoSpaceDE w:val="0"/>
              <w:autoSpaceDN w:val="0"/>
              <w:adjustRightInd w:val="0"/>
              <w:jc w:val="center"/>
              <w:rPr>
                <w:sz w:val="20"/>
                <w:szCs w:val="20"/>
              </w:rPr>
            </w:pPr>
            <w:r>
              <w:rPr>
                <w:sz w:val="20"/>
                <w:szCs w:val="20"/>
              </w:rPr>
              <w:t>4</w:t>
            </w:r>
          </w:p>
        </w:tc>
      </w:tr>
      <w:tr w:rsidR="007B661A" w:rsidRPr="000D5012" w:rsidTr="007B661A">
        <w:tc>
          <w:tcPr>
            <w:tcW w:w="4644" w:type="dxa"/>
          </w:tcPr>
          <w:p w:rsidR="007B661A" w:rsidRPr="000D5012" w:rsidRDefault="007B661A" w:rsidP="007B661A">
            <w:pPr>
              <w:widowControl w:val="0"/>
              <w:autoSpaceDE w:val="0"/>
              <w:autoSpaceDN w:val="0"/>
              <w:adjustRightInd w:val="0"/>
              <w:rPr>
                <w:sz w:val="20"/>
                <w:szCs w:val="20"/>
              </w:rPr>
            </w:pPr>
            <w:r w:rsidRPr="000D5012">
              <w:rPr>
                <w:sz w:val="20"/>
                <w:szCs w:val="20"/>
              </w:rPr>
              <w:t>Доля муниципальных служащих прошедших  обучение от общего количества муниципальных служащих</w:t>
            </w:r>
          </w:p>
        </w:tc>
        <w:tc>
          <w:tcPr>
            <w:tcW w:w="1370" w:type="dxa"/>
          </w:tcPr>
          <w:p w:rsidR="007B661A" w:rsidRPr="000D5012" w:rsidRDefault="007B661A" w:rsidP="007B661A">
            <w:pPr>
              <w:widowControl w:val="0"/>
              <w:autoSpaceDE w:val="0"/>
              <w:autoSpaceDN w:val="0"/>
              <w:adjustRightInd w:val="0"/>
              <w:jc w:val="center"/>
              <w:rPr>
                <w:sz w:val="20"/>
                <w:szCs w:val="20"/>
              </w:rPr>
            </w:pPr>
            <w:r w:rsidRPr="000D5012">
              <w:rPr>
                <w:sz w:val="20"/>
                <w:szCs w:val="20"/>
              </w:rPr>
              <w:t>%</w:t>
            </w:r>
          </w:p>
        </w:tc>
        <w:tc>
          <w:tcPr>
            <w:tcW w:w="1272" w:type="dxa"/>
          </w:tcPr>
          <w:p w:rsidR="007B661A" w:rsidRPr="000D5012" w:rsidRDefault="007B661A" w:rsidP="007B661A">
            <w:pPr>
              <w:jc w:val="center"/>
              <w:rPr>
                <w:sz w:val="20"/>
                <w:szCs w:val="20"/>
              </w:rPr>
            </w:pPr>
            <w:r>
              <w:rPr>
                <w:sz w:val="20"/>
                <w:szCs w:val="20"/>
              </w:rPr>
              <w:t>33</w:t>
            </w:r>
            <w:r w:rsidRPr="000D5012">
              <w:rPr>
                <w:sz w:val="20"/>
                <w:szCs w:val="20"/>
              </w:rPr>
              <w:t>%</w:t>
            </w:r>
          </w:p>
        </w:tc>
        <w:tc>
          <w:tcPr>
            <w:tcW w:w="1263" w:type="dxa"/>
          </w:tcPr>
          <w:p w:rsidR="007B661A" w:rsidRPr="000D5012" w:rsidRDefault="007B661A" w:rsidP="007B661A">
            <w:pPr>
              <w:jc w:val="center"/>
              <w:rPr>
                <w:sz w:val="20"/>
                <w:szCs w:val="20"/>
              </w:rPr>
            </w:pPr>
            <w:r>
              <w:rPr>
                <w:sz w:val="20"/>
                <w:szCs w:val="20"/>
              </w:rPr>
              <w:t>33</w:t>
            </w:r>
            <w:r w:rsidRPr="000D5012">
              <w:rPr>
                <w:sz w:val="20"/>
                <w:szCs w:val="20"/>
              </w:rPr>
              <w:t>%</w:t>
            </w:r>
          </w:p>
        </w:tc>
        <w:tc>
          <w:tcPr>
            <w:tcW w:w="1580" w:type="dxa"/>
          </w:tcPr>
          <w:p w:rsidR="007B661A" w:rsidRPr="000D5012" w:rsidRDefault="007B661A" w:rsidP="007B661A">
            <w:pPr>
              <w:widowControl w:val="0"/>
              <w:autoSpaceDE w:val="0"/>
              <w:autoSpaceDN w:val="0"/>
              <w:adjustRightInd w:val="0"/>
              <w:jc w:val="center"/>
              <w:rPr>
                <w:sz w:val="20"/>
                <w:szCs w:val="20"/>
              </w:rPr>
            </w:pPr>
            <w:r>
              <w:rPr>
                <w:sz w:val="20"/>
                <w:szCs w:val="20"/>
              </w:rPr>
              <w:t>27</w:t>
            </w:r>
            <w:r w:rsidRPr="000D5012">
              <w:rPr>
                <w:sz w:val="20"/>
                <w:szCs w:val="20"/>
              </w:rPr>
              <w:t>%</w:t>
            </w:r>
          </w:p>
        </w:tc>
      </w:tr>
      <w:tr w:rsidR="007B661A" w:rsidRPr="000D5012" w:rsidTr="007B661A">
        <w:tc>
          <w:tcPr>
            <w:tcW w:w="4644" w:type="dxa"/>
          </w:tcPr>
          <w:p w:rsidR="007B661A" w:rsidRPr="000D5012" w:rsidRDefault="007B661A" w:rsidP="007B661A">
            <w:pPr>
              <w:widowControl w:val="0"/>
              <w:autoSpaceDE w:val="0"/>
              <w:autoSpaceDN w:val="0"/>
              <w:adjustRightInd w:val="0"/>
              <w:rPr>
                <w:sz w:val="20"/>
                <w:szCs w:val="20"/>
              </w:rPr>
            </w:pPr>
            <w:r w:rsidRPr="000D5012">
              <w:rPr>
                <w:sz w:val="20"/>
                <w:szCs w:val="20"/>
              </w:rPr>
              <w:t>Количество объектов муниципального имущества, прошедших кадастровый учет и регистрацию права собственности</w:t>
            </w:r>
          </w:p>
        </w:tc>
        <w:tc>
          <w:tcPr>
            <w:tcW w:w="1370" w:type="dxa"/>
          </w:tcPr>
          <w:p w:rsidR="007B661A" w:rsidRPr="000D5012" w:rsidRDefault="007B661A" w:rsidP="007B661A">
            <w:pPr>
              <w:widowControl w:val="0"/>
              <w:autoSpaceDE w:val="0"/>
              <w:autoSpaceDN w:val="0"/>
              <w:adjustRightInd w:val="0"/>
              <w:jc w:val="center"/>
              <w:rPr>
                <w:sz w:val="20"/>
                <w:szCs w:val="20"/>
              </w:rPr>
            </w:pPr>
            <w:r w:rsidRPr="000D5012">
              <w:rPr>
                <w:sz w:val="20"/>
                <w:szCs w:val="20"/>
              </w:rPr>
              <w:t>Ед.</w:t>
            </w:r>
          </w:p>
        </w:tc>
        <w:tc>
          <w:tcPr>
            <w:tcW w:w="1272" w:type="dxa"/>
          </w:tcPr>
          <w:p w:rsidR="007B661A" w:rsidRPr="00AA6738" w:rsidRDefault="007B661A" w:rsidP="007B661A">
            <w:pPr>
              <w:jc w:val="center"/>
              <w:rPr>
                <w:sz w:val="20"/>
                <w:szCs w:val="20"/>
              </w:rPr>
            </w:pPr>
            <w:r w:rsidRPr="00AA6738">
              <w:rPr>
                <w:sz w:val="20"/>
                <w:szCs w:val="20"/>
              </w:rPr>
              <w:t>2</w:t>
            </w:r>
          </w:p>
        </w:tc>
        <w:tc>
          <w:tcPr>
            <w:tcW w:w="1263" w:type="dxa"/>
          </w:tcPr>
          <w:p w:rsidR="007B661A" w:rsidRPr="00AA6738" w:rsidRDefault="007B661A" w:rsidP="007B661A">
            <w:pPr>
              <w:jc w:val="center"/>
              <w:rPr>
                <w:sz w:val="20"/>
                <w:szCs w:val="20"/>
              </w:rPr>
            </w:pPr>
            <w:r w:rsidRPr="00AA6738">
              <w:rPr>
                <w:sz w:val="20"/>
                <w:szCs w:val="20"/>
              </w:rPr>
              <w:t>2</w:t>
            </w:r>
          </w:p>
        </w:tc>
        <w:tc>
          <w:tcPr>
            <w:tcW w:w="1580" w:type="dxa"/>
          </w:tcPr>
          <w:p w:rsidR="007B661A" w:rsidRPr="00AA6738" w:rsidRDefault="007B661A" w:rsidP="007B661A">
            <w:pPr>
              <w:widowControl w:val="0"/>
              <w:autoSpaceDE w:val="0"/>
              <w:autoSpaceDN w:val="0"/>
              <w:adjustRightInd w:val="0"/>
              <w:jc w:val="center"/>
              <w:rPr>
                <w:sz w:val="20"/>
                <w:szCs w:val="20"/>
              </w:rPr>
            </w:pPr>
            <w:r>
              <w:rPr>
                <w:sz w:val="20"/>
                <w:szCs w:val="20"/>
              </w:rPr>
              <w:t>5</w:t>
            </w:r>
          </w:p>
        </w:tc>
      </w:tr>
      <w:tr w:rsidR="007B661A" w:rsidRPr="000D5012" w:rsidTr="007B661A">
        <w:tc>
          <w:tcPr>
            <w:tcW w:w="4644" w:type="dxa"/>
          </w:tcPr>
          <w:p w:rsidR="007B661A" w:rsidRPr="000D5012" w:rsidRDefault="007B661A" w:rsidP="007B661A">
            <w:pPr>
              <w:widowControl w:val="0"/>
              <w:autoSpaceDE w:val="0"/>
              <w:autoSpaceDN w:val="0"/>
              <w:adjustRightInd w:val="0"/>
              <w:rPr>
                <w:sz w:val="20"/>
                <w:szCs w:val="20"/>
              </w:rPr>
            </w:pPr>
            <w:r w:rsidRPr="000D5012">
              <w:rPr>
                <w:sz w:val="20"/>
                <w:szCs w:val="20"/>
              </w:rPr>
              <w:t>Количество  объектов  муниципальной собственности, в отношении которых произведен капитальный или косметический ремонт</w:t>
            </w:r>
          </w:p>
        </w:tc>
        <w:tc>
          <w:tcPr>
            <w:tcW w:w="1370" w:type="dxa"/>
          </w:tcPr>
          <w:p w:rsidR="007B661A" w:rsidRPr="000D5012" w:rsidRDefault="007B661A" w:rsidP="007B661A">
            <w:pPr>
              <w:widowControl w:val="0"/>
              <w:autoSpaceDE w:val="0"/>
              <w:autoSpaceDN w:val="0"/>
              <w:adjustRightInd w:val="0"/>
              <w:jc w:val="center"/>
              <w:rPr>
                <w:sz w:val="20"/>
                <w:szCs w:val="20"/>
              </w:rPr>
            </w:pPr>
            <w:r w:rsidRPr="000D5012">
              <w:rPr>
                <w:sz w:val="20"/>
                <w:szCs w:val="20"/>
              </w:rPr>
              <w:t>Ед.</w:t>
            </w:r>
          </w:p>
        </w:tc>
        <w:tc>
          <w:tcPr>
            <w:tcW w:w="1272" w:type="dxa"/>
          </w:tcPr>
          <w:p w:rsidR="007B661A" w:rsidRPr="000D5012" w:rsidRDefault="007B661A" w:rsidP="007B661A">
            <w:pPr>
              <w:jc w:val="center"/>
              <w:rPr>
                <w:sz w:val="20"/>
                <w:szCs w:val="20"/>
              </w:rPr>
            </w:pPr>
            <w:r>
              <w:rPr>
                <w:sz w:val="20"/>
                <w:szCs w:val="20"/>
              </w:rPr>
              <w:t>2</w:t>
            </w:r>
          </w:p>
        </w:tc>
        <w:tc>
          <w:tcPr>
            <w:tcW w:w="1263" w:type="dxa"/>
          </w:tcPr>
          <w:p w:rsidR="007B661A" w:rsidRPr="000D5012" w:rsidRDefault="007B661A" w:rsidP="007B661A">
            <w:pPr>
              <w:jc w:val="center"/>
              <w:rPr>
                <w:sz w:val="20"/>
                <w:szCs w:val="20"/>
              </w:rPr>
            </w:pPr>
            <w:r>
              <w:rPr>
                <w:sz w:val="20"/>
                <w:szCs w:val="20"/>
              </w:rPr>
              <w:t>2</w:t>
            </w:r>
          </w:p>
        </w:tc>
        <w:tc>
          <w:tcPr>
            <w:tcW w:w="1580" w:type="dxa"/>
          </w:tcPr>
          <w:p w:rsidR="007B661A" w:rsidRPr="000D5012" w:rsidRDefault="007B661A" w:rsidP="007B661A">
            <w:pPr>
              <w:widowControl w:val="0"/>
              <w:autoSpaceDE w:val="0"/>
              <w:autoSpaceDN w:val="0"/>
              <w:adjustRightInd w:val="0"/>
              <w:jc w:val="center"/>
              <w:rPr>
                <w:sz w:val="20"/>
                <w:szCs w:val="20"/>
              </w:rPr>
            </w:pPr>
            <w:r>
              <w:rPr>
                <w:sz w:val="20"/>
                <w:szCs w:val="20"/>
              </w:rPr>
              <w:t>1</w:t>
            </w:r>
          </w:p>
        </w:tc>
      </w:tr>
    </w:tbl>
    <w:p w:rsidR="007B661A" w:rsidRPr="000D5012" w:rsidRDefault="007B661A" w:rsidP="007B661A">
      <w:pPr>
        <w:widowControl w:val="0"/>
        <w:autoSpaceDE w:val="0"/>
        <w:autoSpaceDN w:val="0"/>
        <w:adjustRightInd w:val="0"/>
        <w:jc w:val="both"/>
      </w:pPr>
    </w:p>
    <w:p w:rsidR="007B661A" w:rsidRPr="000D5012" w:rsidRDefault="007B661A" w:rsidP="007B661A">
      <w:pPr>
        <w:widowControl w:val="0"/>
        <w:autoSpaceDE w:val="0"/>
        <w:autoSpaceDN w:val="0"/>
        <w:adjustRightInd w:val="0"/>
        <w:jc w:val="both"/>
      </w:pPr>
    </w:p>
    <w:p w:rsidR="007B661A" w:rsidRDefault="007B661A" w:rsidP="007B661A">
      <w:pPr>
        <w:widowControl w:val="0"/>
        <w:autoSpaceDE w:val="0"/>
        <w:autoSpaceDN w:val="0"/>
        <w:adjustRightInd w:val="0"/>
        <w:jc w:val="both"/>
      </w:pPr>
    </w:p>
    <w:p w:rsidR="007B661A" w:rsidRPr="000D5012" w:rsidRDefault="007B661A" w:rsidP="007B661A">
      <w:pPr>
        <w:widowControl w:val="0"/>
        <w:autoSpaceDE w:val="0"/>
        <w:autoSpaceDN w:val="0"/>
        <w:adjustRightInd w:val="0"/>
        <w:jc w:val="both"/>
      </w:pPr>
    </w:p>
    <w:p w:rsidR="007B661A" w:rsidRPr="007B661A" w:rsidRDefault="007B661A" w:rsidP="007B661A">
      <w:pPr>
        <w:widowControl w:val="0"/>
        <w:autoSpaceDE w:val="0"/>
        <w:autoSpaceDN w:val="0"/>
        <w:adjustRightInd w:val="0"/>
        <w:ind w:firstLine="540"/>
        <w:jc w:val="center"/>
        <w:rPr>
          <w:b/>
        </w:rPr>
      </w:pPr>
      <w:r w:rsidRPr="000D5012">
        <w:rPr>
          <w:b/>
        </w:rPr>
        <w:lastRenderedPageBreak/>
        <w:t>3. Информация об изменениях, внесенных в муниципальную программу.</w:t>
      </w:r>
    </w:p>
    <w:p w:rsidR="007B661A" w:rsidRPr="000D5012" w:rsidRDefault="007B661A" w:rsidP="007B661A">
      <w:pPr>
        <w:widowControl w:val="0"/>
        <w:autoSpaceDE w:val="0"/>
        <w:autoSpaceDN w:val="0"/>
        <w:adjustRightInd w:val="0"/>
        <w:ind w:firstLine="540"/>
        <w:jc w:val="both"/>
      </w:pPr>
      <w:r w:rsidRPr="000D5012">
        <w:t>В течении 20</w:t>
      </w:r>
      <w:r>
        <w:t>20</w:t>
      </w:r>
      <w:r w:rsidRPr="000D5012">
        <w:t xml:space="preserve"> года Постановлениями </w:t>
      </w:r>
      <w:r w:rsidRPr="000D5012">
        <w:rPr>
          <w:sz w:val="22"/>
          <w:szCs w:val="22"/>
        </w:rPr>
        <w:t xml:space="preserve">Администрации Приволжского сельского поселения от </w:t>
      </w:r>
      <w:r>
        <w:rPr>
          <w:sz w:val="22"/>
          <w:szCs w:val="22"/>
        </w:rPr>
        <w:t>03</w:t>
      </w:r>
      <w:r w:rsidRPr="000D5012">
        <w:rPr>
          <w:sz w:val="22"/>
          <w:szCs w:val="22"/>
        </w:rPr>
        <w:t>.02.</w:t>
      </w:r>
      <w:r w:rsidRPr="000D5012">
        <w:t>20</w:t>
      </w:r>
      <w:r>
        <w:t>20</w:t>
      </w:r>
      <w:r w:rsidRPr="000D5012">
        <w:t xml:space="preserve"> г № </w:t>
      </w:r>
      <w:r>
        <w:t>13</w:t>
      </w:r>
      <w:r w:rsidRPr="000D5012">
        <w:t>, от 2</w:t>
      </w:r>
      <w:r>
        <w:t>4</w:t>
      </w:r>
      <w:r w:rsidRPr="000D5012">
        <w:t>.</w:t>
      </w:r>
      <w:r>
        <w:t>03.2020</w:t>
      </w:r>
      <w:r w:rsidRPr="000D5012">
        <w:t xml:space="preserve"> г № </w:t>
      </w:r>
      <w:r>
        <w:t>52, от 30.07.2020 № 115, от 26.08.2020 № 122, от 23.09.2020     № 137, от 13.11.2020 № 167</w:t>
      </w:r>
      <w:r w:rsidRPr="000D5012">
        <w:t xml:space="preserve"> в программу были внесены  изменения.</w:t>
      </w:r>
    </w:p>
    <w:p w:rsidR="007B661A" w:rsidRPr="000D5012" w:rsidRDefault="007B661A" w:rsidP="007B661A">
      <w:pPr>
        <w:widowControl w:val="0"/>
        <w:autoSpaceDE w:val="0"/>
        <w:autoSpaceDN w:val="0"/>
        <w:adjustRightInd w:val="0"/>
        <w:ind w:firstLine="540"/>
        <w:jc w:val="both"/>
      </w:pPr>
      <w:r w:rsidRPr="000D5012">
        <w:tab/>
        <w:t>По мероприятию Развитие муниципальной службы в Приволжском сельском поселении объем финансирования на 20</w:t>
      </w:r>
      <w:r>
        <w:t>20</w:t>
      </w:r>
      <w:r w:rsidRPr="000D5012">
        <w:t xml:space="preserve"> год увеличен на </w:t>
      </w:r>
      <w:r>
        <w:t>986,8</w:t>
      </w:r>
      <w:r w:rsidRPr="000D5012">
        <w:t xml:space="preserve"> тыс.руб.</w:t>
      </w:r>
    </w:p>
    <w:p w:rsidR="007B661A" w:rsidRPr="000D5012" w:rsidRDefault="007B661A" w:rsidP="007B661A">
      <w:pPr>
        <w:widowControl w:val="0"/>
        <w:autoSpaceDE w:val="0"/>
        <w:autoSpaceDN w:val="0"/>
        <w:adjustRightInd w:val="0"/>
        <w:ind w:firstLine="540"/>
        <w:jc w:val="both"/>
      </w:pPr>
      <w:r w:rsidRPr="000D5012">
        <w:t xml:space="preserve">По мероприятию Повышение эффективности использования муниципального имущества объем финансирования увеличен на </w:t>
      </w:r>
      <w:r>
        <w:t>340,1</w:t>
      </w:r>
      <w:r w:rsidRPr="000D5012">
        <w:t xml:space="preserve"> тыс.руб.</w:t>
      </w:r>
    </w:p>
    <w:p w:rsidR="007B661A" w:rsidRPr="000D5012" w:rsidRDefault="007B661A" w:rsidP="007B661A">
      <w:pPr>
        <w:widowControl w:val="0"/>
        <w:autoSpaceDE w:val="0"/>
        <w:autoSpaceDN w:val="0"/>
        <w:adjustRightInd w:val="0"/>
        <w:ind w:firstLine="540"/>
        <w:jc w:val="both"/>
      </w:pPr>
      <w:r w:rsidRPr="000D5012">
        <w:tab/>
      </w:r>
    </w:p>
    <w:p w:rsidR="007B661A" w:rsidRPr="000D5012" w:rsidRDefault="007B661A" w:rsidP="007B661A">
      <w:pPr>
        <w:widowControl w:val="0"/>
        <w:autoSpaceDE w:val="0"/>
        <w:autoSpaceDN w:val="0"/>
        <w:adjustRightInd w:val="0"/>
        <w:ind w:firstLine="540"/>
        <w:jc w:val="center"/>
        <w:rPr>
          <w:b/>
        </w:rPr>
      </w:pPr>
      <w:r w:rsidRPr="000D5012">
        <w:rPr>
          <w:b/>
        </w:rPr>
        <w:t>4. Конкретные результаты реализации муниципальной программы, достигнутые за отчетный период.</w:t>
      </w:r>
    </w:p>
    <w:p w:rsidR="007B661A" w:rsidRPr="000D5012" w:rsidRDefault="007B661A" w:rsidP="007B661A">
      <w:pPr>
        <w:ind w:firstLine="567"/>
        <w:jc w:val="both"/>
      </w:pPr>
      <w:r w:rsidRPr="000D5012">
        <w:rPr>
          <w:spacing w:val="2"/>
        </w:rPr>
        <w:tab/>
      </w:r>
      <w:r w:rsidRPr="000D5012">
        <w:t>Расходы на реализацию  муниципальной программы «Эффективная власть в Приволжском сельском поселении на 2018 -2020 годы»</w:t>
      </w:r>
      <w:r>
        <w:t xml:space="preserve"> за 2020 год</w:t>
      </w:r>
      <w:r w:rsidRPr="000D5012">
        <w:t xml:space="preserve"> составили</w:t>
      </w:r>
      <w:r>
        <w:t xml:space="preserve"> 1 247,4</w:t>
      </w:r>
      <w:r w:rsidRPr="000D5012">
        <w:t xml:space="preserve"> тыс.руб.</w:t>
      </w:r>
    </w:p>
    <w:p w:rsidR="007B661A" w:rsidRPr="000D5012" w:rsidRDefault="007B661A" w:rsidP="007B661A">
      <w:pPr>
        <w:ind w:left="-567" w:firstLine="567"/>
        <w:jc w:val="both"/>
      </w:pPr>
      <w:r w:rsidRPr="000D5012">
        <w:t>В рамках программы были реализованы следующие мероприятия:</w:t>
      </w:r>
    </w:p>
    <w:p w:rsidR="007B661A" w:rsidRPr="000D5012" w:rsidRDefault="007B661A" w:rsidP="007B661A">
      <w:pPr>
        <w:jc w:val="both"/>
        <w:rPr>
          <w:i/>
        </w:rPr>
      </w:pPr>
      <w:r w:rsidRPr="000D5012">
        <w:rPr>
          <w:i/>
        </w:rPr>
        <w:t xml:space="preserve">- Мероприятия развитие муниципальной службы в Приволжском сельском поселении.- </w:t>
      </w:r>
      <w:r>
        <w:rPr>
          <w:i/>
        </w:rPr>
        <w:t xml:space="preserve">                 952,3</w:t>
      </w:r>
      <w:r w:rsidRPr="000D5012">
        <w:rPr>
          <w:i/>
        </w:rPr>
        <w:t xml:space="preserve"> тыс.руб.</w:t>
      </w:r>
    </w:p>
    <w:p w:rsidR="007B661A" w:rsidRPr="000D5012" w:rsidRDefault="007B661A" w:rsidP="007B661A">
      <w:pPr>
        <w:jc w:val="both"/>
      </w:pPr>
      <w:r w:rsidRPr="000D5012">
        <w:t>Приобретение и обслуживание компьютерной техники, программного обеспечения, в том числе ремонт и заправка картриджей, повышение квалификации и обучение специалистов, услуги связи, доведение до сведения жителей муниципального образования официальной информации, ежегодные членские и целевые взносы участников Совета муниципальных образований</w:t>
      </w:r>
      <w:r>
        <w:t>, приобретение служебного автомобиля Лада-гранта.</w:t>
      </w:r>
    </w:p>
    <w:p w:rsidR="007B661A" w:rsidRPr="000D5012" w:rsidRDefault="007B661A" w:rsidP="007B661A">
      <w:pPr>
        <w:jc w:val="both"/>
        <w:rPr>
          <w:i/>
        </w:rPr>
      </w:pPr>
      <w:r w:rsidRPr="000D5012">
        <w:rPr>
          <w:i/>
        </w:rPr>
        <w:t xml:space="preserve">- Мероприятия повышение эффективности использования муниципального имущества – </w:t>
      </w:r>
      <w:r>
        <w:rPr>
          <w:i/>
        </w:rPr>
        <w:t xml:space="preserve">             </w:t>
      </w:r>
      <w:r w:rsidRPr="000D5012">
        <w:rPr>
          <w:i/>
        </w:rPr>
        <w:t>2</w:t>
      </w:r>
      <w:r>
        <w:rPr>
          <w:i/>
        </w:rPr>
        <w:t>95,1</w:t>
      </w:r>
      <w:r w:rsidRPr="000D5012">
        <w:rPr>
          <w:i/>
        </w:rPr>
        <w:t xml:space="preserve"> тыс.руб.</w:t>
      </w:r>
    </w:p>
    <w:p w:rsidR="007B661A" w:rsidRPr="000D5012" w:rsidRDefault="007B661A" w:rsidP="007B661A">
      <w:pPr>
        <w:jc w:val="both"/>
      </w:pPr>
      <w:r w:rsidRPr="000D5012">
        <w:rPr>
          <w:bCs/>
          <w:lang w:eastAsia="en-US"/>
        </w:rPr>
        <w:t xml:space="preserve"> Проведение ремонтных работ в зданиях Администрации, </w:t>
      </w:r>
      <w:r w:rsidRPr="000D5012">
        <w:t>проведение технической инвентаризации бесхозяйных объектов, постановки их на кадастровый учет, проведение технической инвентаризации, постановка на кадастровый учет, оформление прав собственности на объекты недвижимого имущества, составляющие казну. Проведение кадастровых работ по формированию земельных участков с постановкой на кадастровый учет, оформление прав собственности на них Осуществление оценки рыночной стоимости муниципального имущества. Обслуживание пожарной сигнализации зданий.</w:t>
      </w:r>
    </w:p>
    <w:p w:rsidR="007B661A" w:rsidRPr="000D5012" w:rsidRDefault="007B661A" w:rsidP="007B661A">
      <w:pPr>
        <w:pStyle w:val="3"/>
        <w:suppressAutoHyphens/>
        <w:spacing w:after="0" w:line="240" w:lineRule="auto"/>
        <w:ind w:left="0" w:firstLine="720"/>
        <w:contextualSpacing w:val="0"/>
        <w:jc w:val="both"/>
        <w:rPr>
          <w:spacing w:val="2"/>
        </w:rPr>
      </w:pPr>
    </w:p>
    <w:p w:rsidR="007B661A" w:rsidRPr="000D5012" w:rsidRDefault="007B661A" w:rsidP="007B661A">
      <w:pPr>
        <w:jc w:val="center"/>
        <w:rPr>
          <w:b/>
        </w:rPr>
      </w:pPr>
      <w:r w:rsidRPr="000D5012">
        <w:rPr>
          <w:b/>
        </w:rPr>
        <w:t>5.Оценки результативности и эффективности реализации</w:t>
      </w:r>
    </w:p>
    <w:p w:rsidR="007B661A" w:rsidRPr="000D5012" w:rsidRDefault="007B661A" w:rsidP="007B661A">
      <w:pPr>
        <w:widowControl w:val="0"/>
        <w:autoSpaceDE w:val="0"/>
        <w:autoSpaceDN w:val="0"/>
        <w:adjustRightInd w:val="0"/>
        <w:jc w:val="center"/>
      </w:pPr>
      <w:r w:rsidRPr="000D5012">
        <w:rPr>
          <w:b/>
        </w:rPr>
        <w:t>муниципальной программы.</w:t>
      </w:r>
    </w:p>
    <w:p w:rsidR="007B661A" w:rsidRPr="000D5012" w:rsidRDefault="007B661A" w:rsidP="007B661A">
      <w:pPr>
        <w:pStyle w:val="a5"/>
        <w:widowControl w:val="0"/>
        <w:numPr>
          <w:ilvl w:val="0"/>
          <w:numId w:val="29"/>
        </w:numPr>
        <w:autoSpaceDE w:val="0"/>
        <w:autoSpaceDN w:val="0"/>
        <w:adjustRightInd w:val="0"/>
        <w:jc w:val="both"/>
      </w:pPr>
      <w:r w:rsidRPr="000D5012">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7B661A" w:rsidRPr="000D5012" w:rsidRDefault="007B661A" w:rsidP="007B661A">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7B661A" w:rsidRPr="000D5012" w:rsidRDefault="007B661A" w:rsidP="007B661A">
      <w:pPr>
        <w:ind w:firstLine="540"/>
        <w:jc w:val="both"/>
      </w:pPr>
      <w:r w:rsidRPr="000D5012">
        <w:rPr>
          <w:noProof/>
        </w:rPr>
        <w:drawing>
          <wp:inline distT="0" distB="0" distL="0" distR="0">
            <wp:extent cx="309880" cy="238760"/>
            <wp:effectExtent l="19050" t="0" r="0" b="0"/>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0D5012">
        <w:t xml:space="preserve"> - фактическое значение целевого показателя муниципальной программы на конец отчетного периода;</w:t>
      </w:r>
    </w:p>
    <w:p w:rsidR="007B661A" w:rsidRPr="000D5012" w:rsidRDefault="007B661A" w:rsidP="007B661A">
      <w:pPr>
        <w:ind w:firstLine="540"/>
        <w:jc w:val="both"/>
      </w:pPr>
      <w:r w:rsidRPr="000D5012">
        <w:rPr>
          <w:noProof/>
        </w:rPr>
        <w:drawing>
          <wp:inline distT="0" distB="0" distL="0" distR="0">
            <wp:extent cx="309880" cy="230505"/>
            <wp:effectExtent l="19050" t="0" r="0" b="0"/>
            <wp:docPr id="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0D5012">
        <w:t xml:space="preserve"> - плановое значение целевого показателя муниципальной программы на конец отчетного периода;</w:t>
      </w:r>
    </w:p>
    <w:p w:rsidR="007B661A" w:rsidRPr="000D5012" w:rsidRDefault="007B661A" w:rsidP="007B661A">
      <w:pPr>
        <w:jc w:val="both"/>
      </w:pPr>
      <w:r w:rsidRPr="000D5012">
        <w:t xml:space="preserve">Количество муниципальных служащих, прошедших обучение  и повышение квалификации, чел..: </w:t>
      </w:r>
    </w:p>
    <w:p w:rsidR="007B661A" w:rsidRPr="000D5012" w:rsidRDefault="007B661A" w:rsidP="007B661A">
      <w:pPr>
        <w:widowControl w:val="0"/>
        <w:autoSpaceDE w:val="0"/>
        <w:autoSpaceDN w:val="0"/>
        <w:adjustRightInd w:val="0"/>
        <w:jc w:val="both"/>
        <w:rPr>
          <w:sz w:val="22"/>
          <w:szCs w:val="22"/>
        </w:rPr>
      </w:pPr>
      <w:r w:rsidRPr="000D5012">
        <w:rPr>
          <w:b/>
          <w:lang w:val="en-US"/>
        </w:rPr>
        <w:t>R</w:t>
      </w:r>
      <w:r w:rsidRPr="000D5012">
        <w:rPr>
          <w:b/>
        </w:rPr>
        <w:t>1</w:t>
      </w:r>
      <w:r w:rsidRPr="000D5012">
        <w:t xml:space="preserve">= </w:t>
      </w:r>
      <w:r>
        <w:t>4</w:t>
      </w:r>
      <w:r w:rsidRPr="000D5012">
        <w:t>/5*100=</w:t>
      </w:r>
      <w:r>
        <w:t>8</w:t>
      </w:r>
      <w:r w:rsidRPr="000D5012">
        <w:t>0%</w:t>
      </w:r>
      <w:r w:rsidRPr="000D5012">
        <w:rPr>
          <w:sz w:val="22"/>
          <w:szCs w:val="22"/>
        </w:rPr>
        <w:t xml:space="preserve">  </w:t>
      </w:r>
    </w:p>
    <w:p w:rsidR="007B661A" w:rsidRPr="000D5012" w:rsidRDefault="007B661A" w:rsidP="007B661A">
      <w:pPr>
        <w:widowControl w:val="0"/>
        <w:autoSpaceDE w:val="0"/>
        <w:autoSpaceDN w:val="0"/>
        <w:adjustRightInd w:val="0"/>
        <w:jc w:val="both"/>
        <w:rPr>
          <w:b/>
        </w:rPr>
      </w:pPr>
      <w:r w:rsidRPr="000D5012">
        <w:t>Доля муниципальных служащих прошедших  обучение от общего количества муниципальных служащих</w:t>
      </w:r>
      <w:r w:rsidRPr="000D5012">
        <w:rPr>
          <w:sz w:val="22"/>
          <w:szCs w:val="22"/>
        </w:rPr>
        <w:t>,</w:t>
      </w:r>
      <w:r w:rsidRPr="000D5012">
        <w:t xml:space="preserve"> %.:</w:t>
      </w:r>
      <w:r w:rsidRPr="000D5012">
        <w:rPr>
          <w:b/>
        </w:rPr>
        <w:t xml:space="preserve"> </w:t>
      </w:r>
    </w:p>
    <w:p w:rsidR="007B661A" w:rsidRPr="000D5012" w:rsidRDefault="007B661A" w:rsidP="007B661A">
      <w:pPr>
        <w:widowControl w:val="0"/>
        <w:autoSpaceDE w:val="0"/>
        <w:autoSpaceDN w:val="0"/>
        <w:adjustRightInd w:val="0"/>
        <w:jc w:val="both"/>
      </w:pPr>
      <w:r w:rsidRPr="000D5012">
        <w:rPr>
          <w:b/>
          <w:lang w:val="en-US"/>
        </w:rPr>
        <w:t>R</w:t>
      </w:r>
      <w:r w:rsidRPr="000D5012">
        <w:rPr>
          <w:b/>
        </w:rPr>
        <w:t>2</w:t>
      </w:r>
      <w:r w:rsidRPr="000D5012">
        <w:t xml:space="preserve">= </w:t>
      </w:r>
      <w:r>
        <w:t>27</w:t>
      </w:r>
      <w:r w:rsidRPr="000D5012">
        <w:t>/33*100=</w:t>
      </w:r>
      <w:r>
        <w:t>82</w:t>
      </w:r>
      <w:r w:rsidRPr="000D5012">
        <w:t>%</w:t>
      </w:r>
    </w:p>
    <w:p w:rsidR="007B661A" w:rsidRPr="000D5012" w:rsidRDefault="007B661A" w:rsidP="007B661A">
      <w:pPr>
        <w:widowControl w:val="0"/>
        <w:autoSpaceDE w:val="0"/>
        <w:autoSpaceDN w:val="0"/>
        <w:adjustRightInd w:val="0"/>
        <w:jc w:val="both"/>
      </w:pPr>
      <w:r w:rsidRPr="000D5012">
        <w:t>Количество объектов муниципального имущества, прошедших кадастровый учет и регистрацию права собственности, Ед.:</w:t>
      </w:r>
    </w:p>
    <w:p w:rsidR="007B661A" w:rsidRPr="000D5012" w:rsidRDefault="007B661A" w:rsidP="007B661A">
      <w:pPr>
        <w:widowControl w:val="0"/>
        <w:autoSpaceDE w:val="0"/>
        <w:autoSpaceDN w:val="0"/>
        <w:adjustRightInd w:val="0"/>
        <w:jc w:val="both"/>
      </w:pPr>
      <w:r w:rsidRPr="000D5012">
        <w:rPr>
          <w:b/>
          <w:lang w:val="en-US"/>
        </w:rPr>
        <w:t>R</w:t>
      </w:r>
      <w:r w:rsidRPr="000D5012">
        <w:rPr>
          <w:b/>
        </w:rPr>
        <w:t>3</w:t>
      </w:r>
      <w:r w:rsidRPr="000D5012">
        <w:t xml:space="preserve">= </w:t>
      </w:r>
      <w:r>
        <w:t>5</w:t>
      </w:r>
      <w:r w:rsidRPr="000D5012">
        <w:t>/2*100=</w:t>
      </w:r>
      <w:r>
        <w:t>25</w:t>
      </w:r>
      <w:r w:rsidRPr="000D5012">
        <w:t>0%</w:t>
      </w:r>
    </w:p>
    <w:p w:rsidR="007B661A" w:rsidRDefault="007B661A" w:rsidP="007B661A">
      <w:pPr>
        <w:widowControl w:val="0"/>
        <w:autoSpaceDE w:val="0"/>
        <w:autoSpaceDN w:val="0"/>
        <w:adjustRightInd w:val="0"/>
        <w:jc w:val="both"/>
      </w:pPr>
      <w:r w:rsidRPr="000D5012">
        <w:t>Количество  объектов  муниципальной собственности, в отношении которых произведен капитальный или косметический ремонт, Ед.:</w:t>
      </w:r>
    </w:p>
    <w:p w:rsidR="007B661A" w:rsidRPr="000D5012" w:rsidRDefault="007B661A" w:rsidP="007B661A">
      <w:pPr>
        <w:widowControl w:val="0"/>
        <w:autoSpaceDE w:val="0"/>
        <w:autoSpaceDN w:val="0"/>
        <w:adjustRightInd w:val="0"/>
        <w:jc w:val="both"/>
      </w:pPr>
      <w:r w:rsidRPr="000D5012">
        <w:rPr>
          <w:b/>
          <w:lang w:val="en-US"/>
        </w:rPr>
        <w:t>R</w:t>
      </w:r>
      <w:r w:rsidRPr="000D5012">
        <w:rPr>
          <w:b/>
        </w:rPr>
        <w:t>4</w:t>
      </w:r>
      <w:r w:rsidRPr="000D5012">
        <w:t>=</w:t>
      </w:r>
      <w:r>
        <w:t>1</w:t>
      </w:r>
      <w:r w:rsidRPr="000D5012">
        <w:t>/2*100=</w:t>
      </w:r>
      <w:r>
        <w:t>5</w:t>
      </w:r>
      <w:r w:rsidRPr="000D5012">
        <w:t xml:space="preserve">0% </w:t>
      </w:r>
    </w:p>
    <w:p w:rsidR="007B661A" w:rsidRPr="000D5012" w:rsidRDefault="007B661A" w:rsidP="007B661A">
      <w:pPr>
        <w:ind w:firstLine="540"/>
        <w:jc w:val="both"/>
      </w:pPr>
    </w:p>
    <w:p w:rsidR="007B661A" w:rsidRPr="000D5012" w:rsidRDefault="007B661A" w:rsidP="007B661A">
      <w:pPr>
        <w:ind w:firstLine="540"/>
        <w:jc w:val="both"/>
      </w:pPr>
      <w:r w:rsidRPr="000D5012">
        <w:t>Индекс стратегической результативности для муниципальной программы</w:t>
      </w:r>
      <w:r w:rsidRPr="000D5012">
        <w:rPr>
          <w:noProof/>
        </w:rPr>
        <w:drawing>
          <wp:inline distT="0" distB="0" distL="0" distR="0">
            <wp:extent cx="381635" cy="254635"/>
            <wp:effectExtent l="0" t="0" r="0" b="0"/>
            <wp:docPr id="6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0D5012">
        <w:t xml:space="preserve"> по формуле:</w:t>
      </w:r>
    </w:p>
    <w:p w:rsidR="007B661A" w:rsidRPr="000D5012" w:rsidRDefault="007B661A" w:rsidP="007B661A">
      <w:pPr>
        <w:ind w:firstLine="540"/>
        <w:jc w:val="center"/>
      </w:pPr>
      <w:r w:rsidRPr="000D5012">
        <w:rPr>
          <w:noProof/>
        </w:rPr>
        <w:drawing>
          <wp:inline distT="0" distB="0" distL="0" distR="0">
            <wp:extent cx="787400" cy="636270"/>
            <wp:effectExtent l="19050" t="0" r="0" b="0"/>
            <wp:docPr id="6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7B661A" w:rsidRPr="000D5012" w:rsidRDefault="007B661A" w:rsidP="007B661A">
      <w:pPr>
        <w:ind w:firstLine="540"/>
        <w:jc w:val="both"/>
      </w:pPr>
    </w:p>
    <w:p w:rsidR="007B661A" w:rsidRPr="000D5012" w:rsidRDefault="007B661A" w:rsidP="007B661A">
      <w:pPr>
        <w:ind w:firstLine="540"/>
        <w:jc w:val="both"/>
      </w:pPr>
      <w:r w:rsidRPr="000D5012">
        <w:t>где:</w:t>
      </w:r>
    </w:p>
    <w:p w:rsidR="007B661A" w:rsidRPr="000D5012" w:rsidRDefault="007B661A" w:rsidP="007B661A">
      <w:pPr>
        <w:ind w:firstLine="540"/>
        <w:jc w:val="both"/>
      </w:pPr>
      <w:r w:rsidRPr="000D5012">
        <w:rPr>
          <w:noProof/>
        </w:rPr>
        <w:drawing>
          <wp:inline distT="0" distB="0" distL="0" distR="0">
            <wp:extent cx="191135" cy="230505"/>
            <wp:effectExtent l="19050" t="0" r="0" b="0"/>
            <wp:docPr id="6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0D5012">
        <w:t xml:space="preserve"> - индекс стратегической результативности каждого целевого показателя муниципальной программы;</w:t>
      </w:r>
    </w:p>
    <w:p w:rsidR="007B661A" w:rsidRPr="000D5012" w:rsidRDefault="007B661A" w:rsidP="007B661A">
      <w:pPr>
        <w:ind w:firstLine="540"/>
        <w:jc w:val="both"/>
      </w:pPr>
      <w:r w:rsidRPr="000D5012">
        <w:t>p - количество целевых показателей муниципальной программы.</w:t>
      </w:r>
    </w:p>
    <w:p w:rsidR="007B661A" w:rsidRPr="000D5012" w:rsidRDefault="007B661A" w:rsidP="007B661A">
      <w:pPr>
        <w:ind w:firstLine="540"/>
        <w:jc w:val="both"/>
      </w:pPr>
    </w:p>
    <w:p w:rsidR="007B661A" w:rsidRPr="000D5012" w:rsidRDefault="007B661A" w:rsidP="007B661A">
      <w:pPr>
        <w:widowControl w:val="0"/>
        <w:autoSpaceDE w:val="0"/>
        <w:autoSpaceDN w:val="0"/>
        <w:adjustRightInd w:val="0"/>
        <w:jc w:val="both"/>
      </w:pPr>
      <w:r w:rsidRPr="000D5012">
        <w:rPr>
          <w:b/>
          <w:lang w:val="en-US"/>
        </w:rPr>
        <w:t>R</w:t>
      </w:r>
      <w:r w:rsidRPr="000D5012">
        <w:rPr>
          <w:b/>
        </w:rPr>
        <w:t>ст</w:t>
      </w:r>
      <w:r w:rsidRPr="000D5012">
        <w:t xml:space="preserve"> = </w:t>
      </w:r>
      <w:r w:rsidRPr="000D5012">
        <w:rPr>
          <w:u w:val="single"/>
        </w:rPr>
        <w:t>(</w:t>
      </w:r>
      <w:r>
        <w:rPr>
          <w:u w:val="single"/>
        </w:rPr>
        <w:t>80</w:t>
      </w:r>
      <w:r w:rsidRPr="000D5012">
        <w:rPr>
          <w:u w:val="single"/>
        </w:rPr>
        <w:t>+</w:t>
      </w:r>
      <w:r>
        <w:rPr>
          <w:u w:val="single"/>
        </w:rPr>
        <w:t>82</w:t>
      </w:r>
      <w:r w:rsidRPr="000D5012">
        <w:rPr>
          <w:u w:val="single"/>
        </w:rPr>
        <w:t>+</w:t>
      </w:r>
      <w:r>
        <w:rPr>
          <w:u w:val="single"/>
        </w:rPr>
        <w:t>250+5</w:t>
      </w:r>
      <w:r w:rsidRPr="000D5012">
        <w:rPr>
          <w:u w:val="single"/>
        </w:rPr>
        <w:t>0)</w:t>
      </w:r>
      <w:r w:rsidRPr="000D5012">
        <w:t xml:space="preserve">    = </w:t>
      </w:r>
      <w:r>
        <w:t>116</w:t>
      </w:r>
      <w:r w:rsidRPr="000D5012">
        <w:t xml:space="preserve"> %.</w:t>
      </w:r>
    </w:p>
    <w:p w:rsidR="007B661A" w:rsidRPr="000D5012" w:rsidRDefault="007B661A" w:rsidP="007B661A">
      <w:pPr>
        <w:widowControl w:val="0"/>
        <w:autoSpaceDE w:val="0"/>
        <w:autoSpaceDN w:val="0"/>
        <w:adjustRightInd w:val="0"/>
        <w:jc w:val="both"/>
      </w:pPr>
      <w:r>
        <w:t xml:space="preserve">                      </w:t>
      </w:r>
      <w:r w:rsidRPr="000D5012">
        <w:t>4</w:t>
      </w:r>
    </w:p>
    <w:p w:rsidR="007B661A" w:rsidRPr="000D5012" w:rsidRDefault="007B661A" w:rsidP="007B661A">
      <w:pPr>
        <w:widowControl w:val="0"/>
        <w:autoSpaceDE w:val="0"/>
        <w:autoSpaceDN w:val="0"/>
        <w:adjustRightInd w:val="0"/>
        <w:jc w:val="both"/>
      </w:pPr>
      <w:r w:rsidRPr="000D5012">
        <w:t xml:space="preserve"> </w:t>
      </w:r>
    </w:p>
    <w:p w:rsidR="007B661A" w:rsidRPr="00062F91" w:rsidRDefault="007B661A" w:rsidP="007B661A">
      <w:pPr>
        <w:widowControl w:val="0"/>
        <w:autoSpaceDE w:val="0"/>
        <w:autoSpaceDN w:val="0"/>
        <w:adjustRightInd w:val="0"/>
        <w:jc w:val="both"/>
      </w:pPr>
      <w:r w:rsidRPr="00062F91">
        <w:rPr>
          <w:lang w:val="en-US"/>
        </w:rPr>
        <w:t>R</w:t>
      </w:r>
      <w:r w:rsidRPr="00062F91">
        <w:t>ст больше 100 % программа высокорезультативная.</w:t>
      </w:r>
    </w:p>
    <w:p w:rsidR="007B661A" w:rsidRPr="000D5012" w:rsidRDefault="007B661A" w:rsidP="007B661A">
      <w:pPr>
        <w:widowControl w:val="0"/>
        <w:autoSpaceDE w:val="0"/>
        <w:autoSpaceDN w:val="0"/>
        <w:adjustRightInd w:val="0"/>
        <w:jc w:val="both"/>
      </w:pPr>
    </w:p>
    <w:p w:rsidR="007B661A" w:rsidRPr="000D5012" w:rsidRDefault="007B661A" w:rsidP="007B661A">
      <w:pPr>
        <w:ind w:firstLine="540"/>
        <w:jc w:val="both"/>
      </w:pPr>
      <w:r w:rsidRPr="000D5012">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7B661A" w:rsidRPr="000D5012" w:rsidRDefault="007B661A" w:rsidP="007B661A">
      <w:pPr>
        <w:widowControl w:val="0"/>
        <w:autoSpaceDE w:val="0"/>
        <w:autoSpaceDN w:val="0"/>
        <w:adjustRightInd w:val="0"/>
        <w:jc w:val="center"/>
      </w:pPr>
      <w:r w:rsidRPr="000D5012">
        <w:rPr>
          <w:noProof/>
        </w:rPr>
        <w:drawing>
          <wp:inline distT="0" distB="0" distL="0" distR="0">
            <wp:extent cx="1057275" cy="445135"/>
            <wp:effectExtent l="19050" t="0" r="0" b="0"/>
            <wp:docPr id="7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7B661A" w:rsidRPr="000D5012" w:rsidRDefault="007B661A" w:rsidP="007B661A">
      <w:pPr>
        <w:widowControl w:val="0"/>
        <w:autoSpaceDE w:val="0"/>
        <w:autoSpaceDN w:val="0"/>
        <w:adjustRightInd w:val="0"/>
        <w:jc w:val="center"/>
      </w:pPr>
    </w:p>
    <w:p w:rsidR="007B661A" w:rsidRPr="000D5012" w:rsidRDefault="007B661A" w:rsidP="007B661A">
      <w:pPr>
        <w:ind w:firstLine="540"/>
        <w:jc w:val="both"/>
      </w:pPr>
      <w:r w:rsidRPr="000D5012">
        <w:rPr>
          <w:noProof/>
        </w:rPr>
        <w:drawing>
          <wp:inline distT="0" distB="0" distL="0" distR="0">
            <wp:extent cx="294005" cy="238760"/>
            <wp:effectExtent l="19050" t="0" r="0" b="0"/>
            <wp:docPr id="7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0D5012">
        <w:t xml:space="preserve"> - фактическое значение финансовых средств бюджетов всех уровней на создание результатов на отчетный период;</w:t>
      </w:r>
    </w:p>
    <w:p w:rsidR="007B661A" w:rsidRPr="000D5012" w:rsidRDefault="007B661A" w:rsidP="007B661A">
      <w:pPr>
        <w:ind w:firstLine="540"/>
        <w:jc w:val="both"/>
      </w:pPr>
      <w:r w:rsidRPr="000D5012">
        <w:rPr>
          <w:noProof/>
        </w:rPr>
        <w:drawing>
          <wp:inline distT="0" distB="0" distL="0" distR="0">
            <wp:extent cx="294005" cy="230505"/>
            <wp:effectExtent l="19050" t="0" r="0" b="0"/>
            <wp:docPr id="7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0D5012">
        <w:t xml:space="preserve"> - плановое значение финансовых средств бюджетов всех уровней на создание результатов на отчетный период.</w:t>
      </w:r>
    </w:p>
    <w:p w:rsidR="007B661A" w:rsidRPr="000D5012" w:rsidRDefault="007B661A" w:rsidP="007B661A">
      <w:pPr>
        <w:widowControl w:val="0"/>
        <w:autoSpaceDE w:val="0"/>
        <w:autoSpaceDN w:val="0"/>
        <w:adjustRightInd w:val="0"/>
        <w:jc w:val="both"/>
      </w:pPr>
      <w:r w:rsidRPr="000D5012">
        <w:t xml:space="preserve"> </w:t>
      </w:r>
    </w:p>
    <w:p w:rsidR="007B661A" w:rsidRPr="000D5012" w:rsidRDefault="007B661A" w:rsidP="007B661A">
      <w:pPr>
        <w:widowControl w:val="0"/>
        <w:autoSpaceDE w:val="0"/>
        <w:autoSpaceDN w:val="0"/>
        <w:adjustRightInd w:val="0"/>
        <w:jc w:val="both"/>
      </w:pPr>
      <w:r w:rsidRPr="000D5012">
        <w:rPr>
          <w:b/>
        </w:rPr>
        <w:t>Е исп</w:t>
      </w:r>
      <w:r w:rsidRPr="000D5012">
        <w:t xml:space="preserve"> =</w:t>
      </w:r>
      <w:r w:rsidRPr="000D5012">
        <w:rPr>
          <w:u w:val="single"/>
        </w:rPr>
        <w:t xml:space="preserve">     </w:t>
      </w:r>
      <w:r>
        <w:rPr>
          <w:u w:val="single"/>
        </w:rPr>
        <w:t xml:space="preserve">    </w:t>
      </w:r>
      <w:r w:rsidRPr="000D5012">
        <w:rPr>
          <w:u w:val="single"/>
        </w:rPr>
        <w:t xml:space="preserve">  </w:t>
      </w:r>
      <w:r>
        <w:rPr>
          <w:u w:val="single"/>
        </w:rPr>
        <w:t>116</w:t>
      </w:r>
      <w:r w:rsidRPr="000D5012">
        <w:rPr>
          <w:u w:val="single"/>
        </w:rPr>
        <w:t xml:space="preserve">               </w:t>
      </w:r>
      <w:r w:rsidRPr="000D5012">
        <w:t xml:space="preserve">    =  </w:t>
      </w:r>
      <w:r>
        <w:t>135</w:t>
      </w:r>
      <w:r w:rsidRPr="000D5012">
        <w:t>%</w:t>
      </w:r>
    </w:p>
    <w:p w:rsidR="007B661A" w:rsidRPr="000D5012" w:rsidRDefault="007B661A" w:rsidP="007B661A">
      <w:pPr>
        <w:widowControl w:val="0"/>
        <w:autoSpaceDE w:val="0"/>
        <w:autoSpaceDN w:val="0"/>
        <w:adjustRightInd w:val="0"/>
        <w:jc w:val="both"/>
      </w:pPr>
      <w:r w:rsidRPr="000D5012">
        <w:t xml:space="preserve">               </w:t>
      </w:r>
      <w:r>
        <w:t>1 247,4</w:t>
      </w:r>
      <w:r w:rsidRPr="000D5012">
        <w:t>/</w:t>
      </w:r>
      <w:r>
        <w:t xml:space="preserve"> 1 446</w:t>
      </w:r>
      <w:r w:rsidRPr="000D5012">
        <w:t>,</w:t>
      </w:r>
      <w:r>
        <w:t>9</w:t>
      </w:r>
      <w:r w:rsidRPr="000D5012">
        <w:t xml:space="preserve">  </w:t>
      </w:r>
    </w:p>
    <w:p w:rsidR="007B661A" w:rsidRPr="000D5012" w:rsidRDefault="007B661A" w:rsidP="007B661A"/>
    <w:p w:rsidR="007B661A" w:rsidRPr="000D5012" w:rsidRDefault="007B661A" w:rsidP="007B661A"/>
    <w:p w:rsidR="007B661A" w:rsidRPr="00062F91" w:rsidRDefault="007B661A" w:rsidP="007B661A">
      <w:pPr>
        <w:ind w:firstLine="708"/>
      </w:pPr>
      <w:r w:rsidRPr="00062F91">
        <w:t>Е исп  больше 100 % программа высокоэффективная.</w:t>
      </w:r>
    </w:p>
    <w:p w:rsidR="007B661A" w:rsidRPr="00062F91" w:rsidRDefault="007B661A" w:rsidP="007B661A"/>
    <w:p w:rsidR="007B661A" w:rsidRPr="007175FC" w:rsidRDefault="007B661A" w:rsidP="007B661A"/>
    <w:p w:rsidR="007B661A" w:rsidRPr="007175FC" w:rsidRDefault="007B661A" w:rsidP="007B661A"/>
    <w:p w:rsidR="007B661A" w:rsidRPr="007175FC" w:rsidRDefault="007B661A" w:rsidP="007B661A"/>
    <w:p w:rsidR="007B661A" w:rsidRPr="007175FC" w:rsidRDefault="007B661A" w:rsidP="007B661A"/>
    <w:p w:rsidR="007B661A" w:rsidRDefault="007B661A" w:rsidP="007B661A"/>
    <w:p w:rsidR="007B661A" w:rsidRPr="007175FC" w:rsidRDefault="007B661A" w:rsidP="00D83826">
      <w:pPr>
        <w:tabs>
          <w:tab w:val="left" w:pos="1991"/>
        </w:tabs>
      </w:pPr>
    </w:p>
    <w:p w:rsidR="00D83826" w:rsidRPr="007175FC" w:rsidRDefault="00D83826" w:rsidP="00D83826">
      <w:pPr>
        <w:tabs>
          <w:tab w:val="left" w:pos="1991"/>
        </w:tabs>
      </w:pPr>
      <w:r>
        <w:tab/>
      </w:r>
    </w:p>
    <w:p w:rsidR="000D7420" w:rsidRPr="007175FC" w:rsidRDefault="000D7420" w:rsidP="000D7420"/>
    <w:p w:rsidR="000D7420" w:rsidRPr="007175FC" w:rsidRDefault="000D7420" w:rsidP="000D7420"/>
    <w:p w:rsidR="000D7420" w:rsidRDefault="000D7420" w:rsidP="000D7420"/>
    <w:p w:rsidR="000D7420" w:rsidRPr="007175FC" w:rsidRDefault="000D7420" w:rsidP="000D7420">
      <w:pPr>
        <w:tabs>
          <w:tab w:val="left" w:pos="1991"/>
        </w:tabs>
      </w:pPr>
      <w:r>
        <w:tab/>
      </w:r>
    </w:p>
    <w:p w:rsidR="006B0D66" w:rsidRDefault="006B0D66" w:rsidP="006B0D66">
      <w:pPr>
        <w:widowControl w:val="0"/>
        <w:autoSpaceDE w:val="0"/>
        <w:autoSpaceDN w:val="0"/>
        <w:adjustRightInd w:val="0"/>
        <w:jc w:val="center"/>
        <w:rPr>
          <w:b/>
          <w:bCs/>
        </w:rPr>
      </w:pPr>
      <w:r w:rsidRPr="00325A4D">
        <w:rPr>
          <w:b/>
          <w:bCs/>
          <w:sz w:val="32"/>
          <w:szCs w:val="32"/>
        </w:rPr>
        <w:t xml:space="preserve"> </w:t>
      </w:r>
    </w:p>
    <w:p w:rsidR="006B0D66" w:rsidRDefault="006B0D66" w:rsidP="003E4503">
      <w:pPr>
        <w:pStyle w:val="ConsPlusNonformat"/>
        <w:jc w:val="center"/>
        <w:rPr>
          <w:rFonts w:ascii="Times New Roman" w:hAnsi="Times New Roman" w:cs="Times New Roman"/>
          <w:b/>
          <w:sz w:val="24"/>
          <w:szCs w:val="24"/>
        </w:rPr>
      </w:pPr>
    </w:p>
    <w:p w:rsidR="006B0D66" w:rsidRDefault="006B0D66" w:rsidP="003E4503">
      <w:pPr>
        <w:pStyle w:val="ConsPlusNonformat"/>
        <w:jc w:val="center"/>
        <w:rPr>
          <w:rFonts w:ascii="Times New Roman" w:hAnsi="Times New Roman" w:cs="Times New Roman"/>
          <w:b/>
          <w:sz w:val="24"/>
          <w:szCs w:val="24"/>
        </w:rPr>
      </w:pPr>
    </w:p>
    <w:sectPr w:rsidR="006B0D66" w:rsidSect="00AE4CDD">
      <w:pgSz w:w="11906" w:h="16838"/>
      <w:pgMar w:top="794" w:right="851" w:bottom="113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E58" w:rsidRDefault="00804E58" w:rsidP="004E2C1D">
      <w:r>
        <w:separator/>
      </w:r>
    </w:p>
  </w:endnote>
  <w:endnote w:type="continuationSeparator" w:id="1">
    <w:p w:rsidR="00804E58" w:rsidRDefault="00804E58" w:rsidP="004E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E58" w:rsidRDefault="00804E58" w:rsidP="004E2C1D">
      <w:r>
        <w:separator/>
      </w:r>
    </w:p>
  </w:footnote>
  <w:footnote w:type="continuationSeparator" w:id="1">
    <w:p w:rsidR="00804E58" w:rsidRDefault="00804E58" w:rsidP="004E2C1D">
      <w:r>
        <w:continuationSeparator/>
      </w:r>
    </w:p>
  </w:footnote>
  <w:footnote w:id="2">
    <w:p w:rsidR="007B661A" w:rsidRPr="00571CB7" w:rsidRDefault="007B661A" w:rsidP="007B661A">
      <w:pPr>
        <w:pStyle w:val="a7"/>
      </w:pPr>
      <w:r w:rsidRPr="00571CB7">
        <w:rPr>
          <w:rStyle w:val="a9"/>
        </w:rPr>
        <w:footnoteRef/>
      </w:r>
      <w:r w:rsidRPr="00571CB7">
        <w:t xml:space="preserve"> «Перечень автомобильных дорог»  утвержденный Постановлением Администрации Приволжского сельского поселения  №119 от 27.12.2011 года(С изменениями от 30.12.2013 г. №174)</w:t>
      </w:r>
    </w:p>
  </w:footnote>
  <w:footnote w:id="3">
    <w:p w:rsidR="007B661A" w:rsidRDefault="007B661A" w:rsidP="007B661A">
      <w:pPr>
        <w:pStyle w:val="a7"/>
      </w:pPr>
      <w:r w:rsidRPr="00571CB7">
        <w:rPr>
          <w:rStyle w:val="a9"/>
        </w:rPr>
        <w:footnoteRef/>
      </w:r>
      <w:r w:rsidRPr="00571CB7">
        <w:t xml:space="preserve"> На основании Акта выполненных работ, предоставленного согласно заключенного Муниципального</w:t>
      </w:r>
      <w:r>
        <w:t xml:space="preserve">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7CE"/>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0203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30E9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A3F5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6244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33CC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43B0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0F45A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6097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1F6E6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658E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4309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7403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E782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EB3C35"/>
    <w:multiLevelType w:val="hybridMultilevel"/>
    <w:tmpl w:val="DD50DE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20D1283"/>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6610AF"/>
    <w:multiLevelType w:val="hybridMultilevel"/>
    <w:tmpl w:val="2334C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D677657"/>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3A2FF6"/>
    <w:multiLevelType w:val="hybridMultilevel"/>
    <w:tmpl w:val="4614FF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40A146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507718"/>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072A0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319C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290A0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D97409"/>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36B6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E36FD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25335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E53A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0"/>
  </w:num>
  <w:num w:numId="3">
    <w:abstractNumId w:val="9"/>
  </w:num>
  <w:num w:numId="4">
    <w:abstractNumId w:val="17"/>
  </w:num>
  <w:num w:numId="5">
    <w:abstractNumId w:val="18"/>
  </w:num>
  <w:num w:numId="6">
    <w:abstractNumId w:val="14"/>
  </w:num>
  <w:num w:numId="7">
    <w:abstractNumId w:val="21"/>
  </w:num>
  <w:num w:numId="8">
    <w:abstractNumId w:val="27"/>
  </w:num>
  <w:num w:numId="9">
    <w:abstractNumId w:val="5"/>
  </w:num>
  <w:num w:numId="10">
    <w:abstractNumId w:val="16"/>
  </w:num>
  <w:num w:numId="11">
    <w:abstractNumId w:val="4"/>
  </w:num>
  <w:num w:numId="12">
    <w:abstractNumId w:val="3"/>
  </w:num>
  <w:num w:numId="13">
    <w:abstractNumId w:val="1"/>
  </w:num>
  <w:num w:numId="14">
    <w:abstractNumId w:val="11"/>
  </w:num>
  <w:num w:numId="15">
    <w:abstractNumId w:val="2"/>
  </w:num>
  <w:num w:numId="16">
    <w:abstractNumId w:val="15"/>
  </w:num>
  <w:num w:numId="17">
    <w:abstractNumId w:val="8"/>
  </w:num>
  <w:num w:numId="18">
    <w:abstractNumId w:val="12"/>
  </w:num>
  <w:num w:numId="19">
    <w:abstractNumId w:val="0"/>
  </w:num>
  <w:num w:numId="20">
    <w:abstractNumId w:val="24"/>
  </w:num>
  <w:num w:numId="21">
    <w:abstractNumId w:val="23"/>
  </w:num>
  <w:num w:numId="22">
    <w:abstractNumId w:val="7"/>
  </w:num>
  <w:num w:numId="23">
    <w:abstractNumId w:val="22"/>
  </w:num>
  <w:num w:numId="24">
    <w:abstractNumId w:val="20"/>
  </w:num>
  <w:num w:numId="25">
    <w:abstractNumId w:val="13"/>
  </w:num>
  <w:num w:numId="26">
    <w:abstractNumId w:val="19"/>
  </w:num>
  <w:num w:numId="27">
    <w:abstractNumId w:val="6"/>
  </w:num>
  <w:num w:numId="28">
    <w:abstractNumId w:val="2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E4503"/>
    <w:rsid w:val="000210CD"/>
    <w:rsid w:val="00023F11"/>
    <w:rsid w:val="0004777C"/>
    <w:rsid w:val="00054EFC"/>
    <w:rsid w:val="000576F5"/>
    <w:rsid w:val="00081D88"/>
    <w:rsid w:val="000B2CC0"/>
    <w:rsid w:val="000C20EF"/>
    <w:rsid w:val="000C65F6"/>
    <w:rsid w:val="000D4AA4"/>
    <w:rsid w:val="000D7420"/>
    <w:rsid w:val="000F6C1C"/>
    <w:rsid w:val="001268D4"/>
    <w:rsid w:val="001301B2"/>
    <w:rsid w:val="0014054A"/>
    <w:rsid w:val="00142467"/>
    <w:rsid w:val="00146141"/>
    <w:rsid w:val="001515F9"/>
    <w:rsid w:val="001542E3"/>
    <w:rsid w:val="00172099"/>
    <w:rsid w:val="001A41AA"/>
    <w:rsid w:val="001C3530"/>
    <w:rsid w:val="001C64F1"/>
    <w:rsid w:val="001D625F"/>
    <w:rsid w:val="001D6CFC"/>
    <w:rsid w:val="001E137A"/>
    <w:rsid w:val="001E45B0"/>
    <w:rsid w:val="001F7FE6"/>
    <w:rsid w:val="0020169A"/>
    <w:rsid w:val="00202DA5"/>
    <w:rsid w:val="00211C65"/>
    <w:rsid w:val="002512EF"/>
    <w:rsid w:val="00251EBD"/>
    <w:rsid w:val="00274293"/>
    <w:rsid w:val="0027518A"/>
    <w:rsid w:val="0027592E"/>
    <w:rsid w:val="002771A7"/>
    <w:rsid w:val="00293316"/>
    <w:rsid w:val="00294645"/>
    <w:rsid w:val="002A276D"/>
    <w:rsid w:val="002B0263"/>
    <w:rsid w:val="002B6F37"/>
    <w:rsid w:val="002C68BC"/>
    <w:rsid w:val="002D111B"/>
    <w:rsid w:val="002D294C"/>
    <w:rsid w:val="002F2E10"/>
    <w:rsid w:val="0030756F"/>
    <w:rsid w:val="00324392"/>
    <w:rsid w:val="00324E42"/>
    <w:rsid w:val="00326384"/>
    <w:rsid w:val="00340CAC"/>
    <w:rsid w:val="003518BF"/>
    <w:rsid w:val="003614A4"/>
    <w:rsid w:val="0037182D"/>
    <w:rsid w:val="00371983"/>
    <w:rsid w:val="0039570D"/>
    <w:rsid w:val="003A1AA2"/>
    <w:rsid w:val="003A702D"/>
    <w:rsid w:val="003D2B0F"/>
    <w:rsid w:val="003D5F16"/>
    <w:rsid w:val="003E4503"/>
    <w:rsid w:val="003E48FF"/>
    <w:rsid w:val="00404BA5"/>
    <w:rsid w:val="004114D2"/>
    <w:rsid w:val="00430B93"/>
    <w:rsid w:val="004425C2"/>
    <w:rsid w:val="004500EA"/>
    <w:rsid w:val="004525E7"/>
    <w:rsid w:val="004617BD"/>
    <w:rsid w:val="004816E6"/>
    <w:rsid w:val="00482767"/>
    <w:rsid w:val="004849BD"/>
    <w:rsid w:val="00495415"/>
    <w:rsid w:val="004D163B"/>
    <w:rsid w:val="004D189B"/>
    <w:rsid w:val="004E0C19"/>
    <w:rsid w:val="004E2C1D"/>
    <w:rsid w:val="004E4320"/>
    <w:rsid w:val="004E771A"/>
    <w:rsid w:val="004F3858"/>
    <w:rsid w:val="0051798F"/>
    <w:rsid w:val="00517BF5"/>
    <w:rsid w:val="00521ACE"/>
    <w:rsid w:val="005326F2"/>
    <w:rsid w:val="00536476"/>
    <w:rsid w:val="00555CB5"/>
    <w:rsid w:val="00580EA5"/>
    <w:rsid w:val="00595737"/>
    <w:rsid w:val="005A64A2"/>
    <w:rsid w:val="005A6D46"/>
    <w:rsid w:val="005D204B"/>
    <w:rsid w:val="005F7788"/>
    <w:rsid w:val="00603BD2"/>
    <w:rsid w:val="00613FBA"/>
    <w:rsid w:val="00620713"/>
    <w:rsid w:val="00630B79"/>
    <w:rsid w:val="00640F61"/>
    <w:rsid w:val="006516E8"/>
    <w:rsid w:val="00664E56"/>
    <w:rsid w:val="00665FE0"/>
    <w:rsid w:val="00680F43"/>
    <w:rsid w:val="006811AF"/>
    <w:rsid w:val="0068319C"/>
    <w:rsid w:val="00687F41"/>
    <w:rsid w:val="006B0D66"/>
    <w:rsid w:val="006B3C8F"/>
    <w:rsid w:val="006B7520"/>
    <w:rsid w:val="006D7F42"/>
    <w:rsid w:val="007060DF"/>
    <w:rsid w:val="00714946"/>
    <w:rsid w:val="007175FC"/>
    <w:rsid w:val="00731E9E"/>
    <w:rsid w:val="00733D3D"/>
    <w:rsid w:val="00734053"/>
    <w:rsid w:val="00734522"/>
    <w:rsid w:val="00766BDF"/>
    <w:rsid w:val="007721B2"/>
    <w:rsid w:val="007B661A"/>
    <w:rsid w:val="007E62B8"/>
    <w:rsid w:val="007F33D5"/>
    <w:rsid w:val="00801A35"/>
    <w:rsid w:val="00804E58"/>
    <w:rsid w:val="0080505C"/>
    <w:rsid w:val="00820BB3"/>
    <w:rsid w:val="00830568"/>
    <w:rsid w:val="00830AE0"/>
    <w:rsid w:val="00856DFD"/>
    <w:rsid w:val="00866E73"/>
    <w:rsid w:val="008848E0"/>
    <w:rsid w:val="008959D4"/>
    <w:rsid w:val="008A3FF6"/>
    <w:rsid w:val="008A64EA"/>
    <w:rsid w:val="008C0F93"/>
    <w:rsid w:val="008C6438"/>
    <w:rsid w:val="008D2DCF"/>
    <w:rsid w:val="008F0B38"/>
    <w:rsid w:val="008F78E5"/>
    <w:rsid w:val="009023E7"/>
    <w:rsid w:val="00914D01"/>
    <w:rsid w:val="009154A3"/>
    <w:rsid w:val="009244F1"/>
    <w:rsid w:val="009425C3"/>
    <w:rsid w:val="00973722"/>
    <w:rsid w:val="00974712"/>
    <w:rsid w:val="009948DD"/>
    <w:rsid w:val="009C4639"/>
    <w:rsid w:val="009D2B05"/>
    <w:rsid w:val="009F4380"/>
    <w:rsid w:val="00A0714F"/>
    <w:rsid w:val="00A10720"/>
    <w:rsid w:val="00A15562"/>
    <w:rsid w:val="00A15E59"/>
    <w:rsid w:val="00A20389"/>
    <w:rsid w:val="00A218EF"/>
    <w:rsid w:val="00A22619"/>
    <w:rsid w:val="00A343DF"/>
    <w:rsid w:val="00A352DD"/>
    <w:rsid w:val="00A37F42"/>
    <w:rsid w:val="00A46DC3"/>
    <w:rsid w:val="00A61D79"/>
    <w:rsid w:val="00A73CF6"/>
    <w:rsid w:val="00A80265"/>
    <w:rsid w:val="00A82E43"/>
    <w:rsid w:val="00A835F7"/>
    <w:rsid w:val="00A84106"/>
    <w:rsid w:val="00A85C27"/>
    <w:rsid w:val="00A94702"/>
    <w:rsid w:val="00AB1FE9"/>
    <w:rsid w:val="00AC79BC"/>
    <w:rsid w:val="00AD3B24"/>
    <w:rsid w:val="00AE4CDD"/>
    <w:rsid w:val="00AF4D6A"/>
    <w:rsid w:val="00B00885"/>
    <w:rsid w:val="00B145B3"/>
    <w:rsid w:val="00B5352D"/>
    <w:rsid w:val="00B63E6D"/>
    <w:rsid w:val="00B81C10"/>
    <w:rsid w:val="00B85047"/>
    <w:rsid w:val="00BA793A"/>
    <w:rsid w:val="00BD23B9"/>
    <w:rsid w:val="00BE532C"/>
    <w:rsid w:val="00BF1115"/>
    <w:rsid w:val="00BF429C"/>
    <w:rsid w:val="00BF6AE2"/>
    <w:rsid w:val="00C0659D"/>
    <w:rsid w:val="00C11215"/>
    <w:rsid w:val="00C13B2C"/>
    <w:rsid w:val="00C2295B"/>
    <w:rsid w:val="00C33DA6"/>
    <w:rsid w:val="00C47C06"/>
    <w:rsid w:val="00C52F92"/>
    <w:rsid w:val="00C65B98"/>
    <w:rsid w:val="00C664E8"/>
    <w:rsid w:val="00C71F87"/>
    <w:rsid w:val="00C76CFF"/>
    <w:rsid w:val="00C82130"/>
    <w:rsid w:val="00CA02B6"/>
    <w:rsid w:val="00CC067C"/>
    <w:rsid w:val="00CC0E32"/>
    <w:rsid w:val="00CC18B4"/>
    <w:rsid w:val="00CD1B58"/>
    <w:rsid w:val="00D14D97"/>
    <w:rsid w:val="00D2609F"/>
    <w:rsid w:val="00D342B5"/>
    <w:rsid w:val="00D47931"/>
    <w:rsid w:val="00D51FBD"/>
    <w:rsid w:val="00D57DDC"/>
    <w:rsid w:val="00D76FA7"/>
    <w:rsid w:val="00D81B22"/>
    <w:rsid w:val="00D83826"/>
    <w:rsid w:val="00DA7F3D"/>
    <w:rsid w:val="00DB6C8E"/>
    <w:rsid w:val="00DD0065"/>
    <w:rsid w:val="00DE168C"/>
    <w:rsid w:val="00E002A6"/>
    <w:rsid w:val="00E142F5"/>
    <w:rsid w:val="00E17053"/>
    <w:rsid w:val="00E23ED4"/>
    <w:rsid w:val="00E34D56"/>
    <w:rsid w:val="00E77444"/>
    <w:rsid w:val="00E82B69"/>
    <w:rsid w:val="00E83AD5"/>
    <w:rsid w:val="00EB3859"/>
    <w:rsid w:val="00EB5A8C"/>
    <w:rsid w:val="00F0717E"/>
    <w:rsid w:val="00F07DBD"/>
    <w:rsid w:val="00F405F6"/>
    <w:rsid w:val="00F406B0"/>
    <w:rsid w:val="00F66187"/>
    <w:rsid w:val="00F71633"/>
    <w:rsid w:val="00F7397A"/>
    <w:rsid w:val="00F9227A"/>
    <w:rsid w:val="00F93D02"/>
    <w:rsid w:val="00FA3C41"/>
    <w:rsid w:val="00FA45B8"/>
    <w:rsid w:val="00FC76D3"/>
    <w:rsid w:val="00FE3234"/>
    <w:rsid w:val="00FF0543"/>
    <w:rsid w:val="00FF799A"/>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 w:type="paragraph" w:styleId="a7">
    <w:name w:val="footnote text"/>
    <w:basedOn w:val="a"/>
    <w:link w:val="a8"/>
    <w:rsid w:val="004E2C1D"/>
    <w:rPr>
      <w:sz w:val="20"/>
      <w:szCs w:val="20"/>
    </w:rPr>
  </w:style>
  <w:style w:type="character" w:customStyle="1" w:styleId="a8">
    <w:name w:val="Текст сноски Знак"/>
    <w:basedOn w:val="a0"/>
    <w:link w:val="a7"/>
    <w:rsid w:val="004E2C1D"/>
    <w:rPr>
      <w:rFonts w:ascii="Times New Roman" w:eastAsia="Times New Roman" w:hAnsi="Times New Roman" w:cs="Times New Roman"/>
      <w:sz w:val="20"/>
      <w:szCs w:val="20"/>
      <w:lang w:eastAsia="ru-RU"/>
    </w:rPr>
  </w:style>
  <w:style w:type="character" w:styleId="a9">
    <w:name w:val="footnote reference"/>
    <w:basedOn w:val="a0"/>
    <w:rsid w:val="004E2C1D"/>
    <w:rPr>
      <w:vertAlign w:val="superscript"/>
    </w:rPr>
  </w:style>
  <w:style w:type="paragraph" w:customStyle="1" w:styleId="1">
    <w:name w:val="Абзац списка1"/>
    <w:basedOn w:val="a"/>
    <w:rsid w:val="004E2C1D"/>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0D7420"/>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D8382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3" Type="http://schemas.openxmlformats.org/officeDocument/2006/relationships/image" Target="media/image4.wmf"/><Relationship Id="rId1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6"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 Type="http://schemas.openxmlformats.org/officeDocument/2006/relationships/styles" Target="styles.xml"/><Relationship Id="rId21"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4" Type="http://schemas.openxmlformats.org/officeDocument/2006/relationships/settings" Target="settings.xml"/><Relationship Id="rId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4" Type="http://schemas.openxmlformats.org/officeDocument/2006/relationships/image" Target="media/image5.wmf"/><Relationship Id="rId22"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7"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C920-FDDD-4AF0-89D8-884BD893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5085</Words>
  <Characters>28990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2021-03-16T11:12:00Z</cp:lastPrinted>
  <dcterms:created xsi:type="dcterms:W3CDTF">2021-04-05T10:50:00Z</dcterms:created>
  <dcterms:modified xsi:type="dcterms:W3CDTF">2021-04-05T10:50:00Z</dcterms:modified>
</cp:coreProperties>
</file>