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3E" w:rsidRDefault="0029663E" w:rsidP="002966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29663E" w:rsidRDefault="0029663E" w:rsidP="002966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29663E" w:rsidRDefault="0029663E" w:rsidP="0029663E">
      <w:pPr>
        <w:jc w:val="center"/>
        <w:rPr>
          <w:b/>
          <w:bCs/>
          <w:sz w:val="36"/>
          <w:szCs w:val="36"/>
        </w:rPr>
      </w:pPr>
    </w:p>
    <w:p w:rsidR="0029663E" w:rsidRDefault="0029663E" w:rsidP="0029663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4A0781">
        <w:rPr>
          <w:b/>
          <w:bCs/>
          <w:sz w:val="40"/>
          <w:szCs w:val="40"/>
        </w:rPr>
        <w:t xml:space="preserve"> (ПРОЕКТ)</w:t>
      </w:r>
    </w:p>
    <w:p w:rsidR="0029663E" w:rsidRDefault="0029663E" w:rsidP="0029663E"/>
    <w:p w:rsidR="0029663E" w:rsidRDefault="0029663E" w:rsidP="0029663E"/>
    <w:p w:rsidR="0029663E" w:rsidRDefault="004A0781" w:rsidP="0029663E">
      <w:pPr>
        <w:rPr>
          <w:bCs/>
        </w:rPr>
      </w:pPr>
      <w:r>
        <w:rPr>
          <w:bCs/>
        </w:rPr>
        <w:t xml:space="preserve">от  « </w:t>
      </w:r>
      <w:r w:rsidR="0029663E">
        <w:rPr>
          <w:bCs/>
        </w:rPr>
        <w:t>» декабря     20</w:t>
      </w:r>
      <w:r>
        <w:rPr>
          <w:bCs/>
        </w:rPr>
        <w:t>20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№  </w:t>
      </w:r>
    </w:p>
    <w:p w:rsidR="0029663E" w:rsidRDefault="0029663E" w:rsidP="0029663E">
      <w:pPr>
        <w:pStyle w:val="1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29663E" w:rsidRDefault="0029663E" w:rsidP="0029663E">
      <w:pPr>
        <w:pStyle w:val="1"/>
        <w:ind w:firstLine="0"/>
        <w:rPr>
          <w:b w:val="0"/>
          <w:szCs w:val="24"/>
        </w:rPr>
      </w:pPr>
      <w:r>
        <w:rPr>
          <w:b w:val="0"/>
          <w:szCs w:val="24"/>
        </w:rPr>
        <w:t>Об утверждении  соглашения о передаче осуществления части</w:t>
      </w:r>
    </w:p>
    <w:p w:rsidR="0029663E" w:rsidRDefault="0029663E" w:rsidP="0029663E">
      <w:pPr>
        <w:pStyle w:val="1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 полномочий по решению вопросов местного значения</w:t>
      </w:r>
    </w:p>
    <w:p w:rsidR="0029663E" w:rsidRDefault="0029663E" w:rsidP="0029663E">
      <w:pPr>
        <w:pStyle w:val="1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от органов местного самоуправления Мышкинского </w:t>
      </w:r>
    </w:p>
    <w:p w:rsidR="0029663E" w:rsidRDefault="0029663E" w:rsidP="0029663E">
      <w:pPr>
        <w:pStyle w:val="1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муниципального района органам местного самоуправления </w:t>
      </w:r>
    </w:p>
    <w:p w:rsidR="0029663E" w:rsidRDefault="0029663E" w:rsidP="0029663E">
      <w:pPr>
        <w:pStyle w:val="1"/>
        <w:ind w:firstLine="0"/>
        <w:rPr>
          <w:b w:val="0"/>
          <w:bCs/>
          <w:szCs w:val="24"/>
        </w:rPr>
      </w:pPr>
      <w:r>
        <w:rPr>
          <w:b w:val="0"/>
          <w:szCs w:val="24"/>
        </w:rPr>
        <w:t>Приволжского сельского поселения на 20</w:t>
      </w:r>
      <w:r w:rsidR="004A0781">
        <w:rPr>
          <w:b w:val="0"/>
          <w:szCs w:val="24"/>
        </w:rPr>
        <w:t>21</w:t>
      </w:r>
      <w:r>
        <w:rPr>
          <w:b w:val="0"/>
          <w:szCs w:val="24"/>
        </w:rPr>
        <w:t>-202</w:t>
      </w:r>
      <w:r w:rsidR="004A0781">
        <w:rPr>
          <w:b w:val="0"/>
          <w:szCs w:val="24"/>
        </w:rPr>
        <w:t>3</w:t>
      </w:r>
      <w:r>
        <w:rPr>
          <w:b w:val="0"/>
          <w:szCs w:val="24"/>
        </w:rPr>
        <w:t xml:space="preserve"> годы.</w:t>
      </w:r>
    </w:p>
    <w:p w:rsidR="0029663E" w:rsidRDefault="0029663E" w:rsidP="0029663E"/>
    <w:p w:rsidR="0029663E" w:rsidRDefault="0029663E" w:rsidP="0029663E"/>
    <w:p w:rsidR="0029663E" w:rsidRDefault="0029663E" w:rsidP="0029663E">
      <w:pPr>
        <w:autoSpaceDE w:val="0"/>
        <w:autoSpaceDN w:val="0"/>
        <w:adjustRightInd w:val="0"/>
        <w:ind w:firstLine="720"/>
        <w:jc w:val="both"/>
      </w:pPr>
      <w:bookmarkStart w:id="0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29663E" w:rsidRDefault="0029663E" w:rsidP="0029663E">
      <w:pPr>
        <w:ind w:firstLine="720"/>
        <w:jc w:val="both"/>
      </w:pPr>
    </w:p>
    <w:p w:rsidR="0029663E" w:rsidRDefault="0029663E" w:rsidP="0029663E">
      <w:pPr>
        <w:rPr>
          <w:bCs/>
        </w:rPr>
      </w:pPr>
      <w:r>
        <w:rPr>
          <w:bCs/>
        </w:rPr>
        <w:t>Муниципальный Совет Приволжского сельского поселения решил:</w:t>
      </w:r>
    </w:p>
    <w:p w:rsidR="0029663E" w:rsidRDefault="0029663E" w:rsidP="0029663E">
      <w:pPr>
        <w:jc w:val="both"/>
      </w:pPr>
    </w:p>
    <w:p w:rsidR="0029663E" w:rsidRDefault="0029663E" w:rsidP="0029663E">
      <w:pPr>
        <w:tabs>
          <w:tab w:val="left" w:pos="7050"/>
        </w:tabs>
        <w:jc w:val="both"/>
      </w:pPr>
      <w:bookmarkStart w:id="1" w:name="sub_1"/>
      <w:bookmarkEnd w:id="0"/>
      <w:r>
        <w:t xml:space="preserve">           </w:t>
      </w:r>
      <w:bookmarkStart w:id="2" w:name="_GoBack"/>
      <w:bookmarkEnd w:id="2"/>
      <w:r>
        <w:t xml:space="preserve"> 1.Утвердить прилагаемое Соглашение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Приволжского сельского поселения на 20</w:t>
      </w:r>
      <w:r w:rsidR="004A0781">
        <w:t>21</w:t>
      </w:r>
      <w:r>
        <w:t>-202</w:t>
      </w:r>
      <w:r w:rsidR="004A0781">
        <w:t>3</w:t>
      </w:r>
      <w:r>
        <w:t xml:space="preserve"> годы.</w:t>
      </w:r>
    </w:p>
    <w:p w:rsidR="0029663E" w:rsidRDefault="0029663E" w:rsidP="0029663E">
      <w:pPr>
        <w:ind w:firstLine="720"/>
      </w:pPr>
      <w:bookmarkStart w:id="3" w:name="sub_2"/>
      <w:bookmarkEnd w:id="1"/>
      <w:r>
        <w:t>2. Настоящее решение вступает в силу с 1 января 20</w:t>
      </w:r>
      <w:r w:rsidR="004A0781">
        <w:t>21</w:t>
      </w:r>
      <w:r>
        <w:t xml:space="preserve"> года.</w:t>
      </w:r>
    </w:p>
    <w:p w:rsidR="0029663E" w:rsidRDefault="0029663E" w:rsidP="0029663E">
      <w:pPr>
        <w:ind w:firstLine="720"/>
        <w:jc w:val="both"/>
      </w:pPr>
      <w:r>
        <w:t>3.Настоящее решение подлежит официальному опубликованию в газете «Волжские зори».</w:t>
      </w:r>
    </w:p>
    <w:bookmarkEnd w:id="3"/>
    <w:p w:rsidR="0029663E" w:rsidRDefault="0029663E" w:rsidP="0029663E">
      <w:r>
        <w:tab/>
      </w:r>
    </w:p>
    <w:p w:rsidR="0029663E" w:rsidRDefault="0029663E" w:rsidP="0029663E"/>
    <w:p w:rsidR="0029663E" w:rsidRDefault="0029663E" w:rsidP="0029663E"/>
    <w:p w:rsidR="0029663E" w:rsidRDefault="0029663E" w:rsidP="0029663E">
      <w:pPr>
        <w:rPr>
          <w:bCs/>
        </w:rPr>
      </w:pPr>
      <w:r>
        <w:rPr>
          <w:bCs/>
        </w:rPr>
        <w:t xml:space="preserve">Глава </w:t>
      </w:r>
      <w:proofErr w:type="gramStart"/>
      <w:r>
        <w:rPr>
          <w:bCs/>
        </w:rPr>
        <w:t>Приволжского</w:t>
      </w:r>
      <w:proofErr w:type="gramEnd"/>
      <w:r>
        <w:rPr>
          <w:bCs/>
        </w:rPr>
        <w:t xml:space="preserve"> </w:t>
      </w:r>
    </w:p>
    <w:p w:rsidR="0029663E" w:rsidRDefault="0029663E" w:rsidP="0029663E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Е.Н. Коршунова</w:t>
      </w:r>
    </w:p>
    <w:p w:rsidR="0029663E" w:rsidRDefault="0029663E" w:rsidP="0029663E"/>
    <w:p w:rsidR="0029663E" w:rsidRDefault="0029663E" w:rsidP="0029663E"/>
    <w:p w:rsidR="0029663E" w:rsidRDefault="0029663E" w:rsidP="0029663E"/>
    <w:p w:rsidR="0029663E" w:rsidRDefault="0029663E" w:rsidP="0029663E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63E"/>
    <w:rsid w:val="0001551F"/>
    <w:rsid w:val="000D512C"/>
    <w:rsid w:val="0011715E"/>
    <w:rsid w:val="00120290"/>
    <w:rsid w:val="00146141"/>
    <w:rsid w:val="00152F53"/>
    <w:rsid w:val="00155DBA"/>
    <w:rsid w:val="00172E9C"/>
    <w:rsid w:val="001B14B5"/>
    <w:rsid w:val="0022466E"/>
    <w:rsid w:val="0029663E"/>
    <w:rsid w:val="002A4411"/>
    <w:rsid w:val="002C2131"/>
    <w:rsid w:val="00301348"/>
    <w:rsid w:val="003022DE"/>
    <w:rsid w:val="003105A4"/>
    <w:rsid w:val="003F4514"/>
    <w:rsid w:val="004114D2"/>
    <w:rsid w:val="004859EA"/>
    <w:rsid w:val="004A0781"/>
    <w:rsid w:val="004D189B"/>
    <w:rsid w:val="005A47AB"/>
    <w:rsid w:val="005C09A0"/>
    <w:rsid w:val="005D19D8"/>
    <w:rsid w:val="005E15B1"/>
    <w:rsid w:val="00603BD2"/>
    <w:rsid w:val="00651F3F"/>
    <w:rsid w:val="006A5F86"/>
    <w:rsid w:val="006E7EB5"/>
    <w:rsid w:val="00801A35"/>
    <w:rsid w:val="0080377D"/>
    <w:rsid w:val="00813AAF"/>
    <w:rsid w:val="008D26CC"/>
    <w:rsid w:val="0097059A"/>
    <w:rsid w:val="00973258"/>
    <w:rsid w:val="009B5E25"/>
    <w:rsid w:val="00A93AFC"/>
    <w:rsid w:val="00AD24D0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9663E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6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2020-12-03T11:35:00Z</dcterms:created>
  <dcterms:modified xsi:type="dcterms:W3CDTF">2020-12-03T14:37:00Z</dcterms:modified>
</cp:coreProperties>
</file>