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7" w:rsidRPr="009C77C7" w:rsidRDefault="009C77C7" w:rsidP="009C77C7">
      <w:pPr>
        <w:spacing w:line="221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Меры предосторожности при нахождении в лесных угодьях, являющихся  местом обитания  медведей.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организации отдыха на природе рекомендуется осмотреться в поисках медведей или признаков их пребывания – следует обращать внимание на свежие следы, помет медведей. При обнаружении в лесу свежих признаков жизнедеятельности медведей – следует покинуть это место. После отдыха на природе необходимо тщательно убирать после себя все пищевые отходы не закапывая их.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информации о появлении медведей в окрестностях населённых пунктов, рекомендуется воздержаться от выхода в лес.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встрече с медведем нужно помнить: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реакция медведя во многом будет зависеть от поведения человека в первый момент встречи;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рекомендуется встать по направлению ветра, чтобы медведь учуял запах (медведи, которые встают на задние лапы и двигают носом, просто осматриваются, эта поза не является знаком агрессии);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нельзя ни при каких обстоятельствах приближаться к медвежатам – так как это может спровоцировать нападение на человека их матери;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никогда не следует убегать от приближающегося медведя, так как  бегство всегда провоцирует преследование (даже очень упитанный зверь может развивать скорость до 60 км/ч);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к зверю нельзя поворачиваться спиной;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нахождении в лесу на сборе ягод, грибов нужно производить как можно больше шума, громко разговаривать, медведь, как правило, покидает шумное место;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внезапной встрече ни в коем случае нельзя паниковать, кричать, смотреть зверю в глаза, следует медленно и осторожно отходить от зверя.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 всех фактах захода медведей на территории населенных пунктов и их окраины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необходимо сообщать в Департамент охраны окружающей среды и природопользования Ярославской области</w:t>
      </w: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соответствующей информации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</w:t>
      </w:r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кратко указывать обстоятельства захода медведей, контактные данные лиц, сообщивших соответствующую информацию. Вышеуказанные сведения можно направить на электронную почту департамента </w:t>
      </w:r>
      <w:hyperlink r:id="rId4" w:history="1">
        <w:r w:rsidRPr="009C77C7">
          <w:rPr>
            <w:rStyle w:val="a3"/>
            <w:rFonts w:ascii="Times New Roman" w:eastAsiaTheme="minorHAnsi" w:hAnsi="Times New Roman" w:cs="Times New Roman"/>
            <w:sz w:val="24"/>
            <w:szCs w:val="24"/>
            <w:lang w:eastAsia="en-US"/>
          </w:rPr>
          <w:t>doosp@yarregion.ru</w:t>
        </w:r>
      </w:hyperlink>
      <w:r w:rsidRPr="009C77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сообщить по телефонам (4852) 786-165, 786-162, либо сотрудникам отдела государственного охотничьего надзора, находящимся на территории соответствующего муниципального образования (контактные данные сотрудников размещены на сайте департамента в разделе «горячая линия» </w:t>
      </w:r>
      <w:hyperlink r:id="rId5" w:history="1">
        <w:r w:rsidRPr="009C77C7">
          <w:rPr>
            <w:rStyle w:val="a3"/>
            <w:rFonts w:ascii="Times New Roman" w:hAnsi="Times New Roman" w:cs="Times New Roman"/>
            <w:sz w:val="24"/>
            <w:szCs w:val="24"/>
          </w:rPr>
          <w:t>https://www.yarregion.ru/depts/doosp/Pages/hotline.aspx</w:t>
        </w:r>
      </w:hyperlink>
      <w:r w:rsidRPr="009C77C7">
        <w:rPr>
          <w:rFonts w:ascii="Times New Roman" w:hAnsi="Times New Roman" w:cs="Times New Roman"/>
          <w:sz w:val="24"/>
          <w:szCs w:val="24"/>
        </w:rPr>
        <w:t>).</w:t>
      </w:r>
    </w:p>
    <w:p w:rsidR="009C77C7" w:rsidRPr="009C77C7" w:rsidRDefault="009C77C7" w:rsidP="009C77C7">
      <w:pPr>
        <w:spacing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58A5" w:rsidRPr="009C77C7" w:rsidRDefault="007658A5">
      <w:pPr>
        <w:rPr>
          <w:rFonts w:ascii="Times New Roman" w:hAnsi="Times New Roman" w:cs="Times New Roman"/>
          <w:sz w:val="24"/>
          <w:szCs w:val="24"/>
        </w:rPr>
      </w:pPr>
    </w:p>
    <w:sectPr w:rsidR="007658A5" w:rsidRPr="009C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7C7"/>
    <w:rsid w:val="007658A5"/>
    <w:rsid w:val="009C77C7"/>
    <w:rsid w:val="00D0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region.ru/depts/doosp/Pages/hotline.aspx" TargetMode="External"/><Relationship Id="rId4" Type="http://schemas.openxmlformats.org/officeDocument/2006/relationships/hyperlink" Target="mailto:doosp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2020-06-08T07:41:00Z</cp:lastPrinted>
  <dcterms:created xsi:type="dcterms:W3CDTF">2020-06-08T07:33:00Z</dcterms:created>
  <dcterms:modified xsi:type="dcterms:W3CDTF">2020-06-08T07:44:00Z</dcterms:modified>
</cp:coreProperties>
</file>