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09" w:rsidRDefault="00B1201B" w:rsidP="00DD0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0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FBF42A" wp14:editId="41D2A5BB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B09">
        <w:rPr>
          <w:rFonts w:ascii="Times New Roman" w:hAnsi="Times New Roman" w:cs="Times New Roman"/>
          <w:b/>
          <w:sz w:val="26"/>
          <w:szCs w:val="26"/>
        </w:rPr>
        <w:t>Внесен</w:t>
      </w:r>
      <w:r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DD0B09">
        <w:rPr>
          <w:rFonts w:ascii="Times New Roman" w:hAnsi="Times New Roman" w:cs="Times New Roman"/>
          <w:b/>
          <w:sz w:val="26"/>
          <w:szCs w:val="26"/>
        </w:rPr>
        <w:t>изменени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DD0B09">
        <w:rPr>
          <w:rFonts w:ascii="Times New Roman" w:hAnsi="Times New Roman" w:cs="Times New Roman"/>
          <w:b/>
          <w:sz w:val="26"/>
          <w:szCs w:val="26"/>
        </w:rPr>
        <w:t xml:space="preserve"> в Федеральный закон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18.03.2020 № 66-ФЗ «О внесении изменений в Федеральный закон "Об оценочной деятельности в Российской Федерации" и отдельные законодательные акты Российской Федерации» внесены изменения в </w:t>
      </w:r>
      <w:r>
        <w:rPr>
          <w:rFonts w:ascii="Times New Roman" w:hAnsi="Times New Roman" w:cs="Times New Roman"/>
          <w:sz w:val="28"/>
          <w:szCs w:val="28"/>
        </w:rPr>
        <w:t>статью 24.18 Федерального закона от 29.07.1998 №135-ФЗ «Об оценочной деятельности в Российской Федерации» (далее – Закон об оценке).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Так, с 18.03.2020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о пересмотре кадастровой стоимости может быть подано в комиссию по рассмотрению споров о результатах определения кадастровой стоимости (далее - Комиссия) в период с даты внесения в Единый государственный реестр недвижимости (далее – ЕГРН)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Закона об оценке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исключено пятилетнее ограничение, которое было предусмотрено в предыдущей редакции Закона об оценке. </w:t>
      </w:r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изменения коснулись и документов, прилагаемых к заявлению об оспаривании кадастровой стоимости. В соответствии с действующей редакцией Закона об оценке не требуется оригинала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правоустанавливающего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правоудостоверяющего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на объект недвижимости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нотариально заверенной копии, достаточно копии вышеуказанного документа.</w:t>
      </w:r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заявлению о пересмотре кадастровой стоимости прилагаются: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выписка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копия правоустанавливающего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 кадастровой стоимости подается на основании недостоверности указанных сведений;</w:t>
      </w:r>
    </w:p>
    <w:p w:rsidR="00DD0B09" w:rsidRDefault="00DD0B09" w:rsidP="00DD0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DD0B09" w:rsidRDefault="00DD0B09" w:rsidP="00DD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Обращаем внимание, что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пересмотре кадастровой стоимости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документов, сформированный в соответствии с вступившими в силу изменениями, подлежат рассмотрению в Комиссии, созданной при Управлении в соответствии с положениями Закона об оценке,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лишь в отношении земельных участков категории земель «земли сельскохозяйственного назначения».</w:t>
      </w:r>
      <w:r w:rsidR="0002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B09" w:rsidRDefault="00DD0B09" w:rsidP="00DD0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44" w:rsidRDefault="00B83444"/>
    <w:sectPr w:rsidR="00B8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4"/>
    <w:rsid w:val="00027AD0"/>
    <w:rsid w:val="004C4F64"/>
    <w:rsid w:val="00B1201B"/>
    <w:rsid w:val="00B83444"/>
    <w:rsid w:val="00CA6FFD"/>
    <w:rsid w:val="00D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416BC-3884-4C7A-BDE7-3D86AD9C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Владимировна</dc:creator>
  <cp:keywords/>
  <dc:description/>
  <cp:lastModifiedBy>Дмитриева Наталия Вадимовна</cp:lastModifiedBy>
  <cp:revision>5</cp:revision>
  <dcterms:created xsi:type="dcterms:W3CDTF">2020-04-22T14:22:00Z</dcterms:created>
  <dcterms:modified xsi:type="dcterms:W3CDTF">2020-05-18T12:12:00Z</dcterms:modified>
</cp:coreProperties>
</file>