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F085A" w14:textId="5E23565B" w:rsidR="007671CE" w:rsidRDefault="00207AE1" w:rsidP="00207AE1">
      <w:r>
        <w:rPr>
          <w:noProof/>
          <w:lang w:eastAsia="ru-RU"/>
        </w:rPr>
        <w:drawing>
          <wp:inline distT="0" distB="0" distL="0" distR="0" wp14:anchorId="3BAA72E1" wp14:editId="392FBF4A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40526" w14:textId="287A8279" w:rsidR="007A3820" w:rsidRPr="003D17F2" w:rsidRDefault="007A3820" w:rsidP="00C87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Дачники превратились в садоводов и огородников</w:t>
      </w:r>
    </w:p>
    <w:p w14:paraId="2E508AA4" w14:textId="29DF6AFF" w:rsidR="0042415D" w:rsidRPr="003D17F2" w:rsidRDefault="0042415D" w:rsidP="004241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D17F2">
        <w:rPr>
          <w:rFonts w:ascii="Times New Roman" w:hAnsi="Times New Roman" w:cs="Times New Roman"/>
          <w:i/>
          <w:sz w:val="28"/>
          <w:szCs w:val="28"/>
        </w:rPr>
        <w:t>Об изменениях дачн</w:t>
      </w:r>
      <w:r w:rsidR="007A3820">
        <w:rPr>
          <w:rFonts w:ascii="Times New Roman" w:hAnsi="Times New Roman" w:cs="Times New Roman"/>
          <w:i/>
          <w:sz w:val="28"/>
          <w:szCs w:val="28"/>
        </w:rPr>
        <w:t>ого законодательства напомнила Ярославская к</w:t>
      </w:r>
      <w:r w:rsidRPr="003D17F2">
        <w:rPr>
          <w:rFonts w:ascii="Times New Roman" w:hAnsi="Times New Roman" w:cs="Times New Roman"/>
          <w:i/>
          <w:sz w:val="28"/>
          <w:szCs w:val="28"/>
        </w:rPr>
        <w:t>адастровая палата</w:t>
      </w:r>
    </w:p>
    <w:p w14:paraId="62E3878C" w14:textId="424F5907" w:rsidR="0042415D" w:rsidRPr="003D17F2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F2">
        <w:rPr>
          <w:rFonts w:ascii="Times New Roman" w:hAnsi="Times New Roman" w:cs="Times New Roman"/>
          <w:b/>
          <w:sz w:val="28"/>
          <w:szCs w:val="28"/>
        </w:rPr>
        <w:t xml:space="preserve">Почти полтора года назад вступил в силу 217-ФЗ «О </w:t>
      </w:r>
      <w:r w:rsidRPr="003D17F2">
        <w:rPr>
          <w:rFonts w:ascii="Times New Roman" w:eastAsia="Times New Roman" w:hAnsi="Times New Roman" w:cs="Times New Roman"/>
          <w:b/>
          <w:sz w:val="28"/>
          <w:szCs w:val="28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17F2">
        <w:rPr>
          <w:rFonts w:ascii="Times New Roman" w:eastAsia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3D17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753E">
        <w:rPr>
          <w:rFonts w:ascii="Times New Roman" w:eastAsia="Times New Roman" w:hAnsi="Times New Roman" w:cs="Times New Roman"/>
          <w:b/>
          <w:sz w:val="28"/>
          <w:szCs w:val="28"/>
        </w:rPr>
        <w:t>Ярославской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Pr="003D17F2">
        <w:rPr>
          <w:rFonts w:ascii="Times New Roman" w:eastAsia="Times New Roman" w:hAnsi="Times New Roman" w:cs="Times New Roman"/>
          <w:b/>
          <w:sz w:val="28"/>
          <w:szCs w:val="28"/>
        </w:rPr>
        <w:t xml:space="preserve">адастровой палаты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прокомментировали его основные положения</w:t>
      </w:r>
      <w:r w:rsidRPr="003D17F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DD3FB1F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1 января 2019 года </w:t>
      </w:r>
      <w:r w:rsidRPr="00B9357B">
        <w:rPr>
          <w:rFonts w:ascii="Times New Roman" w:hAnsi="Times New Roman" w:cs="Times New Roman"/>
          <w:sz w:val="28"/>
          <w:szCs w:val="28"/>
        </w:rPr>
        <w:t xml:space="preserve">вступил в силу 217-ФЗ «О </w:t>
      </w:r>
      <w:r w:rsidRPr="00B9357B">
        <w:rPr>
          <w:rFonts w:ascii="Times New Roman" w:eastAsia="Times New Roman" w:hAnsi="Times New Roman" w:cs="Times New Roman"/>
          <w:sz w:val="28"/>
          <w:szCs w:val="28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основная цель – совершенствование регулирования различных ситуаций, сложившихся в сфере «дачной деятельности».</w:t>
      </w:r>
      <w:r w:rsidRPr="00B9357B">
        <w:rPr>
          <w:rFonts w:ascii="Times New Roman" w:eastAsia="Times New Roman" w:hAnsi="Times New Roman" w:cs="Times New Roman"/>
          <w:sz w:val="28"/>
          <w:szCs w:val="28"/>
        </w:rPr>
        <w:t xml:space="preserve"> По данным Союза садоводов, в России не менее 60 млн дачников,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9357B">
        <w:rPr>
          <w:rFonts w:ascii="Times New Roman" w:eastAsia="Times New Roman" w:hAnsi="Times New Roman" w:cs="Times New Roman"/>
          <w:sz w:val="28"/>
          <w:szCs w:val="28"/>
        </w:rPr>
        <w:t xml:space="preserve">далеко не все нюансы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B9357B">
        <w:rPr>
          <w:rFonts w:ascii="Times New Roman" w:eastAsia="Times New Roman" w:hAnsi="Times New Roman" w:cs="Times New Roman"/>
          <w:sz w:val="28"/>
          <w:szCs w:val="28"/>
        </w:rPr>
        <w:t xml:space="preserve"> популярного </w:t>
      </w:r>
      <w:r>
        <w:rPr>
          <w:rFonts w:ascii="Times New Roman" w:eastAsia="Times New Roman" w:hAnsi="Times New Roman" w:cs="Times New Roman"/>
          <w:sz w:val="28"/>
          <w:szCs w:val="28"/>
        </w:rPr>
        <w:t>досуга</w:t>
      </w:r>
      <w:r w:rsidRPr="00B9357B">
        <w:rPr>
          <w:rFonts w:ascii="Times New Roman" w:eastAsia="Times New Roman" w:hAnsi="Times New Roman" w:cs="Times New Roman"/>
          <w:sz w:val="28"/>
          <w:szCs w:val="28"/>
        </w:rPr>
        <w:t xml:space="preserve"> были учтены п</w:t>
      </w:r>
      <w:r>
        <w:rPr>
          <w:rFonts w:ascii="Times New Roman" w:eastAsia="Times New Roman" w:hAnsi="Times New Roman" w:cs="Times New Roman"/>
          <w:sz w:val="28"/>
          <w:szCs w:val="28"/>
        </w:rPr>
        <w:t>редыдущими нормативными актами.</w:t>
      </w:r>
    </w:p>
    <w:p w14:paraId="5855B85D" w14:textId="77777777" w:rsidR="0042415D" w:rsidRPr="00624EBE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Только </w:t>
      </w:r>
      <w:r w:rsidRPr="00624EBE">
        <w:rPr>
          <w:rFonts w:ascii="Times New Roman" w:eastAsia="Times New Roman" w:hAnsi="Times New Roman" w:cs="Times New Roman"/>
          <w:b/>
          <w:bCs/>
          <w:sz w:val="28"/>
          <w:szCs w:val="28"/>
        </w:rPr>
        <w:t>СНТ и ОНТ</w:t>
      </w:r>
    </w:p>
    <w:p w14:paraId="6B8EBB66" w14:textId="55EBEE62" w:rsidR="0042415D" w:rsidRPr="00FA3881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470">
        <w:rPr>
          <w:rFonts w:ascii="Times New Roman" w:eastAsia="Times New Roman" w:hAnsi="Times New Roman" w:cs="Times New Roman"/>
          <w:sz w:val="28"/>
          <w:szCs w:val="28"/>
        </w:rPr>
        <w:t xml:space="preserve">Теперь, с момента вступления 217-ФЗ, граждане могут создавать только садоводческие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(СНТ) </w:t>
      </w:r>
      <w:r w:rsidRPr="00977470">
        <w:rPr>
          <w:rFonts w:ascii="Times New Roman" w:eastAsia="Times New Roman" w:hAnsi="Times New Roman" w:cs="Times New Roman"/>
          <w:sz w:val="28"/>
          <w:szCs w:val="28"/>
        </w:rPr>
        <w:t>и огороднические некоммерческие товарищества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(ОНТ)</w:t>
      </w:r>
      <w:r w:rsidRPr="00977470">
        <w:rPr>
          <w:rFonts w:ascii="Times New Roman" w:eastAsia="Times New Roman" w:hAnsi="Times New Roman" w:cs="Times New Roman"/>
          <w:sz w:val="28"/>
          <w:szCs w:val="28"/>
        </w:rPr>
        <w:t xml:space="preserve">. Указанные товарищества являются </w:t>
      </w:r>
      <w:r w:rsidR="00C8753E">
        <w:rPr>
          <w:rFonts w:ascii="Times New Roman" w:eastAsia="Times New Roman" w:hAnsi="Times New Roman" w:cs="Times New Roman"/>
          <w:sz w:val="28"/>
          <w:szCs w:val="28"/>
        </w:rPr>
        <w:t xml:space="preserve">ТСН </w:t>
      </w:r>
      <w:r w:rsidR="00C8753E" w:rsidRPr="00C8753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7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470">
        <w:rPr>
          <w:rFonts w:ascii="Times New Roman" w:eastAsia="Times New Roman" w:hAnsi="Times New Roman" w:cs="Times New Roman"/>
          <w:sz w:val="28"/>
          <w:szCs w:val="28"/>
        </w:rPr>
        <w:t>товариществ</w:t>
      </w:r>
      <w:r w:rsidR="00C8753E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977470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собственников недвижимости.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Уже существующие дачные объединения теперь автоматически причисляются к садоводческим, а из законодательства выводятся все «дачные» понятия.</w:t>
      </w:r>
    </w:p>
    <w:p w14:paraId="709189CA" w14:textId="102EEB10" w:rsidR="00FA3881" w:rsidRPr="00FA3881" w:rsidRDefault="00FA3881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81C">
        <w:rPr>
          <w:rFonts w:ascii="Times New Roman" w:eastAsia="Times New Roman" w:hAnsi="Times New Roman" w:cs="Times New Roman"/>
          <w:i/>
          <w:sz w:val="28"/>
          <w:szCs w:val="28"/>
        </w:rPr>
        <w:t xml:space="preserve">«Если у вас </w:t>
      </w:r>
      <w:r w:rsidR="00394014">
        <w:rPr>
          <w:rFonts w:ascii="Times New Roman" w:eastAsia="Times New Roman" w:hAnsi="Times New Roman" w:cs="Times New Roman"/>
          <w:i/>
          <w:iCs/>
          <w:sz w:val="28"/>
          <w:szCs w:val="28"/>
        </w:rPr>
        <w:t>ранее созданы</w:t>
      </w:r>
      <w:r w:rsidR="00D8181C" w:rsidRPr="00D818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садоводческие, дачные или огороднические потребительские</w:t>
      </w:r>
      <w:r w:rsidR="00D8181C" w:rsidRPr="009774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hyperlink r:id="rId6" w:history="1">
        <w:r w:rsidR="00D8181C" w:rsidRPr="00D773CE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</w:rPr>
          <w:t>кооперативы</w:t>
        </w:r>
      </w:hyperlink>
      <w:r w:rsidR="00D8181C" w:rsidRPr="00977470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3940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то</w:t>
      </w:r>
      <w:r w:rsidR="00D818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они должны быть преобразованы в Т</w:t>
      </w:r>
      <w:r w:rsidR="00C8753E">
        <w:rPr>
          <w:rFonts w:ascii="Times New Roman" w:eastAsia="Times New Roman" w:hAnsi="Times New Roman" w:cs="Times New Roman"/>
          <w:i/>
          <w:iCs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181C">
        <w:rPr>
          <w:rFonts w:ascii="Times New Roman" w:eastAsia="Times New Roman" w:hAnsi="Times New Roman" w:cs="Times New Roman"/>
          <w:sz w:val="28"/>
          <w:szCs w:val="28"/>
        </w:rPr>
        <w:t xml:space="preserve">, – поясняет </w:t>
      </w:r>
      <w:r w:rsidR="007A3820" w:rsidRPr="007A3820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</w:t>
      </w:r>
      <w:r w:rsidR="00D8181C" w:rsidRPr="007A3820">
        <w:rPr>
          <w:rFonts w:ascii="Times New Roman" w:eastAsia="Times New Roman" w:hAnsi="Times New Roman" w:cs="Times New Roman"/>
          <w:b/>
          <w:sz w:val="28"/>
          <w:szCs w:val="28"/>
        </w:rPr>
        <w:t>ди</w:t>
      </w:r>
      <w:r w:rsidR="00D8181C" w:rsidRPr="00D8181C">
        <w:rPr>
          <w:rFonts w:ascii="Times New Roman" w:eastAsia="Times New Roman" w:hAnsi="Times New Roman" w:cs="Times New Roman"/>
          <w:b/>
          <w:sz w:val="28"/>
          <w:szCs w:val="28"/>
        </w:rPr>
        <w:t>ректор</w:t>
      </w:r>
      <w:r w:rsidR="007A382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8181C" w:rsidRPr="00D8181C">
        <w:rPr>
          <w:rFonts w:ascii="Times New Roman" w:eastAsia="Times New Roman" w:hAnsi="Times New Roman" w:cs="Times New Roman"/>
          <w:b/>
          <w:sz w:val="28"/>
          <w:szCs w:val="28"/>
        </w:rPr>
        <w:t xml:space="preserve"> Кадастровой палаты по </w:t>
      </w:r>
      <w:r w:rsidR="00394014" w:rsidRPr="00D8181C">
        <w:rPr>
          <w:rFonts w:ascii="Times New Roman" w:eastAsia="Times New Roman" w:hAnsi="Times New Roman" w:cs="Times New Roman"/>
          <w:b/>
          <w:sz w:val="28"/>
          <w:szCs w:val="28"/>
        </w:rPr>
        <w:t>Ярославской</w:t>
      </w:r>
      <w:r w:rsidR="00C8753E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</w:t>
      </w:r>
      <w:r w:rsidR="00D8181C" w:rsidRPr="00D8181C">
        <w:rPr>
          <w:rFonts w:ascii="Times New Roman" w:eastAsia="Times New Roman" w:hAnsi="Times New Roman" w:cs="Times New Roman"/>
          <w:b/>
          <w:sz w:val="28"/>
          <w:szCs w:val="28"/>
        </w:rPr>
        <w:t xml:space="preserve">асти </w:t>
      </w:r>
      <w:r w:rsidR="007A3820">
        <w:rPr>
          <w:rFonts w:ascii="Times New Roman" w:eastAsia="Times New Roman" w:hAnsi="Times New Roman" w:cs="Times New Roman"/>
          <w:b/>
          <w:sz w:val="28"/>
          <w:szCs w:val="28"/>
        </w:rPr>
        <w:t>Светлана Белова</w:t>
      </w:r>
      <w:r w:rsidR="00D8181C" w:rsidRPr="00D818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81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22DE09" w14:textId="77777777" w:rsidR="0042415D" w:rsidRDefault="0042415D" w:rsidP="0042415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Еще одной важной новацией стало установление на законодательном уровне прав и обязанностей граждан, занимающихся садоводством и огородничеством на территории товарищества без вступления в соответствующие некоммерческие товарищества. </w:t>
      </w:r>
    </w:p>
    <w:p w14:paraId="170FC1B0" w14:textId="0299FDF5" w:rsidR="00D8181C" w:rsidRDefault="009D0791" w:rsidP="0042415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D0791">
        <w:rPr>
          <w:rFonts w:ascii="Times New Roman" w:eastAsia="Times New Roman" w:hAnsi="Times New Roman" w:cs="Times New Roman"/>
          <w:sz w:val="28"/>
          <w:szCs w:val="28"/>
        </w:rPr>
        <w:t>Такие не состоящие в товариществе садоводы и огородники</w:t>
      </w:r>
      <w:r w:rsidRPr="009D079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8181C" w:rsidRPr="009D0791">
        <w:rPr>
          <w:rFonts w:ascii="Times New Roman" w:eastAsia="Times New Roman" w:hAnsi="Times New Roman" w:cs="Times New Roman"/>
          <w:iCs/>
          <w:sz w:val="28"/>
          <w:szCs w:val="28"/>
        </w:rPr>
        <w:t>обязаны вносить плату за</w:t>
      </w:r>
      <w:r w:rsidR="00D8181C" w:rsidRPr="00D8181C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приобретение, создание и содержание имущества общего пользования, текущий и капитальный ремонт объектов, входящих в такое имущество, причем </w:t>
      </w:r>
      <w:r w:rsidR="00C8753E">
        <w:rPr>
          <w:rFonts w:ascii="Times New Roman" w:eastAsia="Times New Roman" w:hAnsi="Times New Roman" w:cs="Times New Roman"/>
          <w:iCs/>
          <w:sz w:val="28"/>
          <w:szCs w:val="28"/>
        </w:rPr>
        <w:t>плата</w:t>
      </w:r>
      <w:r w:rsidR="00D8181C" w:rsidRPr="00D8181C">
        <w:rPr>
          <w:rFonts w:ascii="Times New Roman" w:eastAsia="Times New Roman" w:hAnsi="Times New Roman" w:cs="Times New Roman"/>
          <w:iCs/>
          <w:sz w:val="28"/>
          <w:szCs w:val="28"/>
        </w:rPr>
        <w:t xml:space="preserve"> устанавливается </w:t>
      </w:r>
      <w:r w:rsidR="00C8753E">
        <w:rPr>
          <w:rFonts w:ascii="Times New Roman" w:eastAsia="Times New Roman" w:hAnsi="Times New Roman" w:cs="Times New Roman"/>
          <w:iCs/>
          <w:sz w:val="28"/>
          <w:szCs w:val="28"/>
        </w:rPr>
        <w:t xml:space="preserve">идентичная, как и </w:t>
      </w:r>
      <w:r w:rsidR="00D8181C" w:rsidRPr="00D8181C">
        <w:rPr>
          <w:rFonts w:ascii="Times New Roman" w:eastAsia="Times New Roman" w:hAnsi="Times New Roman" w:cs="Times New Roman"/>
          <w:iCs/>
          <w:sz w:val="28"/>
          <w:szCs w:val="28"/>
        </w:rPr>
        <w:t>для членов товарищества.</w:t>
      </w:r>
    </w:p>
    <w:p w14:paraId="5907AC48" w14:textId="3090968D" w:rsidR="00D8181C" w:rsidRPr="00D8181C" w:rsidRDefault="009D0791" w:rsidP="00D818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791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="00C875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Права </w:t>
      </w:r>
      <w:proofErr w:type="spellStart"/>
      <w:r w:rsidRPr="009D0791">
        <w:rPr>
          <w:rFonts w:ascii="Times New Roman" w:eastAsia="Times New Roman" w:hAnsi="Times New Roman" w:cs="Times New Roman"/>
          <w:i/>
          <w:iCs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идуал</w:t>
      </w:r>
      <w:r w:rsidR="00C8753E">
        <w:rPr>
          <w:rFonts w:ascii="Times New Roman" w:eastAsia="Times New Roman" w:hAnsi="Times New Roman" w:cs="Times New Roman"/>
          <w:i/>
          <w:iCs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, как их привыкли называть</w:t>
      </w:r>
      <w:r w:rsidR="00D8181C" w:rsidRPr="009D079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C8753E">
        <w:rPr>
          <w:rFonts w:ascii="Times New Roman" w:eastAsia="Times New Roman" w:hAnsi="Times New Roman" w:cs="Times New Roman"/>
          <w:i/>
          <w:sz w:val="28"/>
          <w:szCs w:val="28"/>
        </w:rPr>
        <w:t xml:space="preserve">тоже расширились. </w:t>
      </w:r>
      <w:r w:rsidR="00C8753E" w:rsidRPr="009D0791">
        <w:rPr>
          <w:rFonts w:ascii="Times New Roman" w:eastAsia="Times New Roman" w:hAnsi="Times New Roman" w:cs="Times New Roman"/>
          <w:i/>
          <w:iCs/>
          <w:sz w:val="28"/>
          <w:szCs w:val="28"/>
        </w:rPr>
        <w:t>Теперь</w:t>
      </w:r>
      <w:r w:rsidR="00C8753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они</w:t>
      </w:r>
      <w:r w:rsidR="00C8753E" w:rsidRPr="009D07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181C" w:rsidRPr="009D0791">
        <w:rPr>
          <w:rFonts w:ascii="Times New Roman" w:eastAsia="Times New Roman" w:hAnsi="Times New Roman" w:cs="Times New Roman"/>
          <w:i/>
          <w:sz w:val="28"/>
          <w:szCs w:val="28"/>
        </w:rPr>
        <w:t xml:space="preserve">смогут присутствовать на собраниях, голосовать по принятию решения, касающегося финансовых и организационных вопросов, например распоряжения всем </w:t>
      </w:r>
      <w:r w:rsidR="00D8181C" w:rsidRPr="009D079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общим имуществом, начиная от земельных участков, заканчивая шлагбаумами и видеокамерами</w:t>
      </w:r>
      <w:r w:rsidR="00394014" w:rsidRPr="009D0791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D0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96E21">
        <w:rPr>
          <w:rFonts w:ascii="Times New Roman" w:eastAsia="Times New Roman" w:hAnsi="Times New Roman" w:cs="Times New Roman"/>
          <w:sz w:val="28"/>
          <w:szCs w:val="28"/>
        </w:rPr>
        <w:t xml:space="preserve"> отмечает </w:t>
      </w:r>
      <w:r w:rsidR="00C8753E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Светлана Белова.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8181C" w:rsidRPr="009D0791">
        <w:rPr>
          <w:rFonts w:ascii="Times New Roman" w:eastAsia="Times New Roman" w:hAnsi="Times New Roman" w:cs="Times New Roman"/>
          <w:i/>
          <w:sz w:val="28"/>
          <w:szCs w:val="28"/>
        </w:rPr>
        <w:t xml:space="preserve">Но принимать участие в выборе правления и председателя товарищества </w:t>
      </w:r>
      <w:proofErr w:type="spellStart"/>
      <w:r w:rsidRPr="009D0791">
        <w:rPr>
          <w:rFonts w:ascii="Times New Roman" w:eastAsia="Times New Roman" w:hAnsi="Times New Roman" w:cs="Times New Roman"/>
          <w:i/>
          <w:sz w:val="28"/>
          <w:szCs w:val="28"/>
        </w:rPr>
        <w:t>индивидуалы</w:t>
      </w:r>
      <w:proofErr w:type="spellEnd"/>
      <w:r w:rsidRPr="009D07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181C" w:rsidRPr="009D0791">
        <w:rPr>
          <w:rFonts w:ascii="Times New Roman" w:eastAsia="Times New Roman" w:hAnsi="Times New Roman" w:cs="Times New Roman"/>
          <w:i/>
          <w:sz w:val="28"/>
          <w:szCs w:val="28"/>
        </w:rPr>
        <w:t>не могут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B7BDD31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217-ФЗ подробно разбирает процедурные нюансы, связанные с управлением товариществом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контролем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деятельностью, устанавливает компетенции общего собрания членов объединения и компетенции его председателя и правления, нормирует ведение делопроизводства, возможные виды взносов.</w:t>
      </w:r>
    </w:p>
    <w:p w14:paraId="79E15E17" w14:textId="77777777" w:rsidR="0042415D" w:rsidRPr="0040298E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298E">
        <w:rPr>
          <w:rFonts w:ascii="Times New Roman" w:eastAsia="Times New Roman" w:hAnsi="Times New Roman" w:cs="Times New Roman"/>
          <w:b/>
          <w:bCs/>
          <w:sz w:val="28"/>
          <w:szCs w:val="28"/>
        </w:rPr>
        <w:t>Что где строить</w:t>
      </w:r>
    </w:p>
    <w:p w14:paraId="55E38886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217-ФЗ, на садовом участке можно возвести жилой или садовый дом,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хозпостройки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индивидуальный гараж. Однако закон </w:t>
      </w:r>
      <w:hyperlink r:id="rId7" w:history="1">
        <w:r w:rsidRPr="0040298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оговаривает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что возведение объектов капитального строительства (ОКС) на садовом участке возможно, только если участок расположен в границах территории, применительно к которой действует соответствующий градостроительный регламент. </w:t>
      </w:r>
      <w:r w:rsidRPr="003D17F2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его параметры должны соответствовать параметрам объекта индивидуального жилищного строительства, указанным в </w:t>
      </w:r>
      <w:hyperlink r:id="rId8" w:anchor="dst2435" w:history="1">
        <w:r w:rsidRPr="006B294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пункте 39 статьи 1</w:t>
        </w:r>
      </w:hyperlink>
      <w:r w:rsidRPr="006B29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17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Градостроительного кодекса РФ. </w:t>
      </w:r>
      <w:r w:rsidRPr="003D17F2">
        <w:rPr>
          <w:rFonts w:ascii="Times New Roman" w:eastAsia="Times New Roman" w:hAnsi="Times New Roman" w:cs="Times New Roman"/>
          <w:sz w:val="28"/>
          <w:szCs w:val="28"/>
        </w:rPr>
        <w:t>На огородном участке, как и прежде, строительство объектов недвижимости запрещено</w:t>
      </w:r>
      <w:r w:rsidRPr="004B48E3">
        <w:rPr>
          <w:rFonts w:ascii="Times New Roman" w:eastAsia="Times New Roman" w:hAnsi="Times New Roman" w:cs="Times New Roman"/>
          <w:sz w:val="28"/>
          <w:szCs w:val="28"/>
        </w:rPr>
        <w:t xml:space="preserve">. Но закон предусматривает </w:t>
      </w:r>
      <w:hyperlink r:id="rId9" w:history="1">
        <w:r w:rsidRPr="004B48E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сохранение</w:t>
        </w:r>
      </w:hyperlink>
      <w:r w:rsidRPr="004B48E3">
        <w:rPr>
          <w:rFonts w:ascii="Times New Roman" w:eastAsia="Times New Roman" w:hAnsi="Times New Roman" w:cs="Times New Roman"/>
          <w:sz w:val="28"/>
          <w:szCs w:val="28"/>
        </w:rPr>
        <w:t xml:space="preserve"> права на ранее возведенные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хозпостройки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сооружения</w:t>
      </w:r>
      <w:r w:rsidRPr="004B48E3">
        <w:rPr>
          <w:rFonts w:ascii="Times New Roman" w:eastAsia="Times New Roman" w:hAnsi="Times New Roman" w:cs="Times New Roman"/>
          <w:sz w:val="28"/>
          <w:szCs w:val="28"/>
        </w:rPr>
        <w:t>, если это право было зарегистрировано до 1 января 2019 года.</w:t>
      </w:r>
    </w:p>
    <w:p w14:paraId="14F95360" w14:textId="77777777" w:rsidR="0042415D" w:rsidRDefault="0042415D" w:rsidP="0042415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Стоит обратить внимание на то, что все дома, расположенные на садовых участках, сведения о которых внесены в Единый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 (ЕГРН) до 2019 года с указанием назначения «жилое» или «жилое строение», признаются жилыми домами. Здания с назначением «нежилые», </w:t>
      </w:r>
      <w:r>
        <w:rPr>
          <w:rFonts w:ascii="Times New Roman" w:hAnsi="Times New Roman" w:cs="Times New Roman"/>
          <w:sz w:val="28"/>
          <w:szCs w:val="28"/>
        </w:rPr>
        <w:t xml:space="preserve">сезонного или вспомогательного использования, предназначенные для отдыха и временного пребывания людей, не являющиеся хозяйственными постройками и гаражами, </w:t>
      </w:r>
      <w:r>
        <w:rPr>
          <w:rFonts w:ascii="Times New Roman" w:eastAsia="Times New Roman" w:hAnsi="Times New Roman" w:cs="Times New Roman"/>
          <w:sz w:val="28"/>
          <w:szCs w:val="28"/>
        </w:rPr>
        <w:t>признаются садовыми домами.</w:t>
      </w:r>
    </w:p>
    <w:p w14:paraId="3C00436C" w14:textId="77777777" w:rsidR="0042415D" w:rsidRDefault="0042415D" w:rsidP="0042415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217-ФЗ также дал возможность </w:t>
      </w:r>
      <w:hyperlink r:id="rId10" w:history="1">
        <w:r w:rsidRPr="00222BE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перевода садового дома в жилой и жилого – в садовый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BDABAF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апреля 2020 года в </w:t>
      </w:r>
      <w:r w:rsidRPr="001870E9">
        <w:rPr>
          <w:rFonts w:ascii="Times New Roman" w:eastAsia="Times New Roman" w:hAnsi="Times New Roman" w:cs="Times New Roman"/>
          <w:sz w:val="28"/>
          <w:szCs w:val="28"/>
        </w:rPr>
        <w:t xml:space="preserve">силу вступил новый </w:t>
      </w:r>
      <w:hyperlink r:id="rId11" w:history="1">
        <w:r w:rsidRPr="001870E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свод правил</w:t>
        </w:r>
      </w:hyperlink>
      <w:r w:rsidRPr="00187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(СП) </w:t>
      </w:r>
      <w:r w:rsidRPr="001870E9">
        <w:rPr>
          <w:rFonts w:ascii="Times New Roman" w:eastAsia="Times New Roman" w:hAnsi="Times New Roman" w:cs="Times New Roman"/>
          <w:sz w:val="28"/>
          <w:szCs w:val="28"/>
        </w:rPr>
        <w:t>планировки и застройки территорий садоводческих товариществ.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 коснулись параметров ограждения территорий товариществ, были уточнены параметры подъездных дорог. Также новый СП разграничил объекты общего пользования на обязательные и дополнительные, а также уточнил площадь земель общего назначения – теперь она должна составлять от 20% до 25% территории товарищества. Появились и рекомендации по обеспечению условий для инвалидов и иных маломобильных групп населения, эвакуационных путей и выходов как из личных домов, так и из зданий общего пользования.</w:t>
      </w:r>
    </w:p>
    <w:p w14:paraId="06701EF0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Изменились и рекомендации, касающиеся минимальной площади личного садового участка: теперь она составляет не менее 0,04 га. </w:t>
      </w:r>
    </w:p>
    <w:p w14:paraId="7F707D9E" w14:textId="4479DCA4" w:rsidR="009D0791" w:rsidRDefault="009D0791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0791">
        <w:rPr>
          <w:rFonts w:ascii="Times New Roman" w:eastAsia="Times New Roman" w:hAnsi="Times New Roman" w:cs="Times New Roman"/>
          <w:i/>
          <w:sz w:val="28"/>
          <w:szCs w:val="28"/>
        </w:rPr>
        <w:t>Не стоит пугаться,</w:t>
      </w:r>
      <w:r w:rsidR="00394014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поскольку</w:t>
      </w:r>
      <w:r w:rsidRPr="009D0791">
        <w:rPr>
          <w:rFonts w:ascii="Times New Roman" w:eastAsia="Times New Roman" w:hAnsi="Times New Roman" w:cs="Times New Roman"/>
          <w:i/>
          <w:sz w:val="28"/>
          <w:szCs w:val="28"/>
        </w:rPr>
        <w:t xml:space="preserve"> новые правила касаются только вновь создаваемых объединений. Уже существующие товарищества эти изменения не затронут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– уточняет </w:t>
      </w:r>
      <w:r w:rsidR="0010673D">
        <w:rPr>
          <w:rFonts w:ascii="Times New Roman" w:eastAsia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8B6D887" w14:textId="77777777" w:rsidR="0042415D" w:rsidRDefault="0042415D" w:rsidP="0042415D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новому своду, под строения рекомендуется отводить до 30% площади личного садового участка, </w:t>
      </w:r>
      <w:r w:rsidRPr="00057F33">
        <w:rPr>
          <w:rFonts w:ascii="Times New Roman" w:eastAsia="Times New Roman" w:hAnsi="Times New Roman" w:cs="Times New Roman"/>
          <w:sz w:val="28"/>
          <w:szCs w:val="28"/>
        </w:rPr>
        <w:t>а с учетом дорожек, площадок и других простран</w:t>
      </w:r>
      <w:proofErr w:type="gramStart"/>
      <w:r w:rsidRPr="00057F33">
        <w:rPr>
          <w:rFonts w:ascii="Times New Roman" w:eastAsia="Times New Roman" w:hAnsi="Times New Roman" w:cs="Times New Roman"/>
          <w:sz w:val="28"/>
          <w:szCs w:val="28"/>
        </w:rPr>
        <w:t>ств с тв</w:t>
      </w:r>
      <w:proofErr w:type="gramEnd"/>
      <w:r w:rsidRPr="00057F33">
        <w:rPr>
          <w:rFonts w:ascii="Times New Roman" w:eastAsia="Times New Roman" w:hAnsi="Times New Roman" w:cs="Times New Roman"/>
          <w:sz w:val="28"/>
          <w:szCs w:val="28"/>
        </w:rPr>
        <w:t xml:space="preserve">ердым покрытием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57F33">
        <w:rPr>
          <w:rFonts w:ascii="Times New Roman" w:eastAsia="Times New Roman" w:hAnsi="Times New Roman" w:cs="Times New Roman"/>
          <w:sz w:val="28"/>
          <w:szCs w:val="28"/>
        </w:rPr>
        <w:t xml:space="preserve"> не более 50%.</w:t>
      </w:r>
    </w:p>
    <w:p w14:paraId="499D92F3" w14:textId="77777777" w:rsidR="0042415D" w:rsidRDefault="0042415D" w:rsidP="0042415D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Рекомендованные параметры ограждений между участками, отступов от границ при посадке деревьев и проектировании септиков и компостов, размещения приборов учета электроэнергии также были уточнены. </w:t>
      </w:r>
    </w:p>
    <w:p w14:paraId="416E8D41" w14:textId="6F88E696" w:rsidR="009D0791" w:rsidRDefault="009D0791" w:rsidP="0042415D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0791">
        <w:rPr>
          <w:rFonts w:ascii="Times New Roman" w:eastAsia="Times New Roman" w:hAnsi="Times New Roman" w:cs="Times New Roman"/>
          <w:i/>
          <w:sz w:val="28"/>
          <w:szCs w:val="28"/>
        </w:rPr>
        <w:t xml:space="preserve">Эти </w:t>
      </w:r>
      <w:r w:rsidR="00394014" w:rsidRPr="009D0791">
        <w:rPr>
          <w:rFonts w:ascii="Times New Roman" w:eastAsia="Times New Roman" w:hAnsi="Times New Roman" w:cs="Times New Roman"/>
          <w:i/>
          <w:sz w:val="28"/>
          <w:szCs w:val="28"/>
        </w:rPr>
        <w:t>нововведения</w:t>
      </w:r>
      <w:r w:rsidRPr="009D079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разработаны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F33">
        <w:rPr>
          <w:rFonts w:ascii="Times New Roman" w:eastAsia="Times New Roman" w:hAnsi="Times New Roman" w:cs="Times New Roman"/>
          <w:i/>
          <w:iCs/>
          <w:sz w:val="28"/>
          <w:szCs w:val="28"/>
        </w:rPr>
        <w:t>в первую очередь для обеспечения безопасности граждан во время их пребывания на территории товариществ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н</w:t>
      </w:r>
      <w:r w:rsidR="004E3B01">
        <w:rPr>
          <w:rFonts w:ascii="Times New Roman" w:eastAsia="Times New Roman" w:hAnsi="Times New Roman" w:cs="Times New Roman"/>
          <w:i/>
          <w:iCs/>
          <w:sz w:val="28"/>
          <w:szCs w:val="28"/>
        </w:rPr>
        <w:t>осят рекомендательный характер</w:t>
      </w:r>
      <w:r w:rsidR="004E3B01">
        <w:rPr>
          <w:rFonts w:ascii="Times New Roman" w:eastAsia="Times New Roman" w:hAnsi="Times New Roman" w:cs="Times New Roman"/>
          <w:sz w:val="28"/>
          <w:szCs w:val="28"/>
        </w:rPr>
        <w:t xml:space="preserve">», – говорит </w:t>
      </w:r>
      <w:r w:rsidR="00C8753E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Светлана Белова</w:t>
      </w:r>
      <w:r w:rsidR="004E3B0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E708576" w14:textId="77777777" w:rsidR="0042415D" w:rsidRPr="00012DD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E8D">
        <w:rPr>
          <w:rFonts w:ascii="Times New Roman" w:eastAsia="Times New Roman" w:hAnsi="Times New Roman" w:cs="Times New Roman"/>
          <w:b/>
          <w:bCs/>
          <w:sz w:val="28"/>
          <w:szCs w:val="28"/>
        </w:rPr>
        <w:t>ТСН или населенный</w:t>
      </w:r>
      <w:r w:rsidRPr="00012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пункт</w:t>
      </w:r>
    </w:p>
    <w:p w14:paraId="1DBCEC71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Иногда у граждан возникает вопрос, возможно ли признать СНТ или ОНТ населенным пунктом. Согласно нормам 217-ФЗ, установление границ таких товариществ не является самостоятельным основанием для придания им статуса населенного пункта.</w:t>
      </w:r>
    </w:p>
    <w:p w14:paraId="1F255217" w14:textId="1085C8C3" w:rsidR="00580C79" w:rsidRDefault="00580C79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17A">
        <w:rPr>
          <w:rFonts w:ascii="Times New Roman" w:eastAsia="Times New Roman" w:hAnsi="Times New Roman" w:cs="Times New Roman"/>
          <w:i/>
          <w:sz w:val="28"/>
          <w:szCs w:val="28"/>
        </w:rPr>
        <w:t xml:space="preserve">«Однако товарищество возможно включить в </w:t>
      </w:r>
      <w:r w:rsidRPr="006C117A">
        <w:rPr>
          <w:rFonts w:ascii="Times New Roman" w:eastAsia="Times New Roman" w:hAnsi="Times New Roman" w:cs="Times New Roman"/>
          <w:i/>
          <w:iCs/>
          <w:sz w:val="28"/>
          <w:szCs w:val="28"/>
        </w:rPr>
        <w:t>границы</w:t>
      </w:r>
      <w:r w:rsidRPr="00E51EA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уже существующих поблизости населенных пунктов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Для этого потребуется </w:t>
      </w:r>
      <w:r w:rsidRPr="008D3D4B">
        <w:rPr>
          <w:rFonts w:ascii="Times New Roman" w:eastAsia="Times New Roman" w:hAnsi="Times New Roman" w:cs="Times New Roman"/>
          <w:i/>
          <w:iCs/>
          <w:sz w:val="28"/>
          <w:szCs w:val="28"/>
        </w:rPr>
        <w:t>утверждение нового (или изменений действующего) генерального плана</w:t>
      </w:r>
      <w:r w:rsidRPr="00580C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D3D4B">
        <w:rPr>
          <w:rFonts w:ascii="Times New Roman" w:eastAsia="Times New Roman" w:hAnsi="Times New Roman" w:cs="Times New Roman"/>
          <w:i/>
          <w:iCs/>
          <w:sz w:val="28"/>
          <w:szCs w:val="28"/>
        </w:rPr>
        <w:t>городского поселения или округа, схемы планирования муниципалитета, где товарищество расположено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580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рассказывает </w:t>
      </w:r>
      <w:r w:rsidR="006C117A" w:rsidRPr="006C117A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директор</w:t>
      </w:r>
      <w:r w:rsidR="006C117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A57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Ярославской</w:t>
      </w:r>
      <w:r w:rsidRPr="00A57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кадастровой палаты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A485A7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Желание стать частью населенного пункта, как правило, связано с трудностями обеспечения товариществ необходимой инфраструктурой. Ряд положений 217-ФЗ определяют формы и порядок поддержки </w:t>
      </w:r>
      <w:r w:rsidRPr="008D3D4B">
        <w:rPr>
          <w:rFonts w:ascii="Times New Roman" w:eastAsia="Times New Roman" w:hAnsi="Times New Roman" w:cs="Times New Roman"/>
          <w:sz w:val="28"/>
          <w:szCs w:val="28"/>
        </w:rPr>
        <w:t>ведения гражданами садоводства и огородничества для личных нужд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государственном и муниципальном уровне. Такая поддержка, тем не менее, является правом, а не обязанностью </w:t>
      </w:r>
      <w:r w:rsidRPr="008D3D4B">
        <w:rPr>
          <w:rFonts w:ascii="Times New Roman" w:eastAsia="Times New Roman" w:hAnsi="Times New Roman" w:cs="Times New Roman"/>
          <w:sz w:val="28"/>
          <w:szCs w:val="28"/>
        </w:rPr>
        <w:t>органов государственной власти и местного самоуправления.</w:t>
      </w:r>
    </w:p>
    <w:p w14:paraId="19A836E8" w14:textId="77777777" w:rsidR="0042415D" w:rsidRPr="00E40862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напоследок: о добыче подземных вод</w:t>
      </w:r>
    </w:p>
    <w:p w14:paraId="654F1096" w14:textId="77777777" w:rsidR="0042415D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Еще один важный пункт 217-ФЗ касается добычи товариществами подземных вод для организации хозяйственно-бытового водоснабжения. До 2020 лицензия на это не требовалась, однако теперь ее получение стало обязательным. </w:t>
      </w:r>
    </w:p>
    <w:p w14:paraId="17A4885F" w14:textId="62791960" w:rsidR="00580C79" w:rsidRPr="00580C79" w:rsidRDefault="0044420E" w:rsidP="0044420E">
      <w:pPr>
        <w:jc w:val="both"/>
        <w:rPr>
          <w:rFonts w:ascii="Times New Roman" w:eastAsia="Times New Roman" w:hAnsi="Times New Roman" w:cs="Times New Roman"/>
          <w:i/>
          <w:iCs/>
          <w:color w:val="0000FF" w:themeColor="hyperlink"/>
          <w:sz w:val="28"/>
          <w:szCs w:val="28"/>
          <w:u w:val="single"/>
        </w:rPr>
      </w:pPr>
      <w:r w:rsidRPr="00580C79">
        <w:rPr>
          <w:rFonts w:ascii="Times New Roman" w:hAnsi="Times New Roman" w:cs="Times New Roman"/>
          <w:i/>
          <w:sz w:val="28"/>
          <w:szCs w:val="28"/>
        </w:rPr>
        <w:t>«</w:t>
      </w:r>
      <w:r w:rsidR="004E3B01" w:rsidRPr="00580C79">
        <w:rPr>
          <w:rFonts w:ascii="Times New Roman" w:hAnsi="Times New Roman" w:cs="Times New Roman"/>
          <w:i/>
          <w:sz w:val="28"/>
          <w:szCs w:val="28"/>
        </w:rPr>
        <w:t>На данный момент существенно сократится перечень документов и проектов, необходимых для получения лицензии, что существенно удешевляет процедуру. Более того, лицензия на водяную скважину не нужна, если добыча воды из скважины составляет до 100 кубометров в сутки и вода в него поступает не из горизонта-источника централизованного водоснабжения</w:t>
      </w:r>
      <w:r w:rsidRPr="00580C79">
        <w:rPr>
          <w:rFonts w:ascii="Times New Roman" w:hAnsi="Times New Roman" w:cs="Times New Roman"/>
          <w:i/>
          <w:sz w:val="28"/>
          <w:szCs w:val="28"/>
        </w:rPr>
        <w:t xml:space="preserve">. То </w:t>
      </w:r>
      <w:proofErr w:type="gramStart"/>
      <w:r w:rsidRPr="00580C79">
        <w:rPr>
          <w:rFonts w:ascii="Times New Roman" w:hAnsi="Times New Roman" w:cs="Times New Roman"/>
          <w:i/>
          <w:sz w:val="28"/>
          <w:szCs w:val="28"/>
        </w:rPr>
        <w:t>есть личные скважины лицензировать не требуется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поясняет </w:t>
      </w:r>
      <w:r w:rsidR="0010673D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</w:t>
      </w:r>
      <w:bookmarkStart w:id="0" w:name="_GoBack"/>
      <w:bookmarkEnd w:id="0"/>
      <w:r w:rsidRPr="0044420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442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Соответствующие поправки внесены </w:t>
      </w:r>
      <w:hyperlink r:id="rId12" w:history="1">
        <w:r w:rsidRPr="005663E0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</w:rPr>
          <w:t>в закон «О недрах»</w:t>
        </w:r>
      </w:hyperlink>
      <w:r w:rsidR="00580C7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91C0967" w14:textId="04135FFD" w:rsidR="007671CE" w:rsidRDefault="0042415D" w:rsidP="004241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Штрафы за пользование недрами без лицензии </w:t>
      </w:r>
      <w:hyperlink r:id="rId13" w:history="1">
        <w:r w:rsidRPr="003A7C3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установлены Кодексом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793126" w14:textId="3361C36F" w:rsidR="00394014" w:rsidRPr="00394014" w:rsidRDefault="00394014" w:rsidP="00394014">
      <w:pPr>
        <w:jc w:val="both"/>
        <w:rPr>
          <w:rFonts w:ascii="Times New Roman" w:hAnsi="Times New Roman" w:cs="Times New Roman"/>
          <w:sz w:val="28"/>
          <w:szCs w:val="28"/>
        </w:rPr>
      </w:pPr>
      <w:r w:rsidRPr="00394014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6C117A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394014">
        <w:rPr>
          <w:rFonts w:ascii="Times New Roman" w:hAnsi="Times New Roman" w:cs="Times New Roman"/>
          <w:sz w:val="28"/>
          <w:szCs w:val="28"/>
        </w:rPr>
        <w:t>закон уменьшает количество организационно-правовых форм товариществ и более детально описывает права и обязанности участников, предоставляет возможность регистрации недвижимости и постоянного там проживания.</w:t>
      </w:r>
    </w:p>
    <w:sectPr w:rsidR="00394014" w:rsidRPr="00394014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10673D"/>
    <w:rsid w:val="00207AE1"/>
    <w:rsid w:val="00394014"/>
    <w:rsid w:val="0042415D"/>
    <w:rsid w:val="0044420E"/>
    <w:rsid w:val="004E3B01"/>
    <w:rsid w:val="00580C79"/>
    <w:rsid w:val="00593BB4"/>
    <w:rsid w:val="006C117A"/>
    <w:rsid w:val="007671CE"/>
    <w:rsid w:val="007A3820"/>
    <w:rsid w:val="009D0791"/>
    <w:rsid w:val="00C8753E"/>
    <w:rsid w:val="00CB7CA7"/>
    <w:rsid w:val="00CD2DA2"/>
    <w:rsid w:val="00D8181C"/>
    <w:rsid w:val="00F37CE2"/>
    <w:rsid w:val="00FA3881"/>
    <w:rsid w:val="00F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A38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A3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cdec16ec747f11f3a7a39c7303d03373e0ef91c4/" TargetMode="External"/><Relationship Id="rId13" Type="http://schemas.openxmlformats.org/officeDocument/2006/relationships/hyperlink" Target="http://base.garant.ru/12125267/35d2444eaabb431d4fc58eeb6ffc61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21173/743ad43ae34a1cb083332a8d7aa0131ca2888a4e/" TargetMode="External"/><Relationship Id="rId12" Type="http://schemas.openxmlformats.org/officeDocument/2006/relationships/hyperlink" Target="http://www.consultant.ru/document/cons_doc_LAW_343/fc4edc98d4d4ac2c3c1c6f423e6f98d9bfdf738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21173/abfd730448b01c0bc65f4f7a848200fd080a7f8b/" TargetMode="External"/><Relationship Id="rId11" Type="http://schemas.openxmlformats.org/officeDocument/2006/relationships/hyperlink" Target="https://www.minstroyrf.ru/upload/iblock/bd3/SP-53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kadastr.ru/magazine/articles/perevod-sadovogo-doma-v-zhiloy-podrobnyy-instruktaz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21173/abfd730448b01c0bc65f4f7a848200fd080a7f8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Бузина Наталья Владимировна</cp:lastModifiedBy>
  <cp:revision>10</cp:revision>
  <dcterms:created xsi:type="dcterms:W3CDTF">2019-06-26T12:43:00Z</dcterms:created>
  <dcterms:modified xsi:type="dcterms:W3CDTF">2020-05-15T11:15:00Z</dcterms:modified>
</cp:coreProperties>
</file>