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71FF" w14:textId="454FE152" w:rsidR="00D40760" w:rsidRDefault="00D40760" w:rsidP="003042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0760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D8FAF0" wp14:editId="362619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2" name="Рисунок 2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124F9" w14:textId="502F6559" w:rsidR="00D40760" w:rsidRDefault="00D40760" w:rsidP="003042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EB23457" w14:textId="77777777" w:rsidR="00D40760" w:rsidRDefault="00D40760" w:rsidP="003042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7E88AC3D" w14:textId="0A4FF1BE" w:rsidR="00AA0A5C" w:rsidRPr="003F3032" w:rsidRDefault="00F77A88" w:rsidP="003042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Возможно</w:t>
      </w:r>
      <w:r w:rsidR="00AA0A5C" w:rsidRPr="00AA0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 обжаловать </w:t>
      </w:r>
      <w:r w:rsidR="00AA0A5C" w:rsidRPr="003F30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протокол</w:t>
      </w:r>
      <w:r w:rsidR="00AA0A5C" w:rsidRPr="00AA0A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составленный в отношении арбитражного управляющего</w:t>
      </w:r>
      <w:bookmarkStart w:id="0" w:name="_GoBack"/>
      <w:bookmarkEnd w:id="0"/>
    </w:p>
    <w:p w14:paraId="67C27C97" w14:textId="77777777" w:rsidR="003F3032" w:rsidRDefault="003F3032" w:rsidP="00AA0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651B2" w14:textId="77777777" w:rsidR="003F3032" w:rsidRDefault="003F3032" w:rsidP="00AA0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CF7DE" w14:textId="1765983E" w:rsidR="00142DAD" w:rsidRDefault="00650DC2" w:rsidP="00AA0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Росреестра, как о</w:t>
      </w:r>
      <w:r w:rsidR="00F77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по контролю и надзору в сфере саморегулируемых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составление</w:t>
      </w:r>
      <w:r w:rsidR="00142DAD" w:rsidRPr="0014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F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42DAD" w:rsidRPr="0014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в отношении арбитражных управляющих.</w:t>
      </w:r>
    </w:p>
    <w:p w14:paraId="3EDA5554" w14:textId="79519D0A" w:rsidR="00AA0A5C" w:rsidRPr="00AA0A5C" w:rsidRDefault="00B55E99" w:rsidP="00AA0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АПК РФ </w:t>
      </w:r>
      <w:r w:rsidR="00D830D1" w:rsidRPr="00AA0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ненормативные правовые акты и решения органов, осуществляющих публичные полномочия,</w:t>
      </w:r>
      <w:r w:rsidR="00D8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D1" w:rsidRPr="00AA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обжалованы </w:t>
      </w:r>
      <w:r w:rsidR="00D8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A0A5C" w:rsidRPr="00AA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арбитражный суд только в случае, если такие акты нарушают права  </w:t>
      </w:r>
      <w:r w:rsidR="00D8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A0A5C" w:rsidRPr="00AA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законные интересы такого лица в сфере предпринимательской и иной экономической деятельности или незаконно создают препятствия                        для осуществления такой деятельности. </w:t>
      </w:r>
    </w:p>
    <w:p w14:paraId="5822EE12" w14:textId="77777777" w:rsidR="006E047D" w:rsidRDefault="00A05F83" w:rsidP="00F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A88" w:rsidRPr="003F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административном правонарушении по своей правовой природе является процессуальным документом, фиксирующим факт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протокол</w:t>
      </w:r>
      <w:r w:rsidR="006E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7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88" w:rsidRPr="00AA0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предписаний или запретов, обязательных для исполнения арбитражным управляющим</w:t>
      </w:r>
      <w:r w:rsidR="006E0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1F4143" w14:textId="2E031247" w:rsidR="00F77A88" w:rsidRDefault="00F77A88" w:rsidP="00F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правильности составления протокола об административном правонарушении выясняется</w:t>
      </w:r>
      <w:r w:rsidR="0019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судьей </w:t>
      </w:r>
      <w:r w:rsidRPr="003F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</w:t>
      </w:r>
      <w:r w:rsidR="0019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9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0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дела об административном правонарушении</w:t>
      </w:r>
      <w:r w:rsidR="002277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047D" w:rsidRPr="006E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</w:t>
      </w:r>
      <w:r w:rsidR="006E047D" w:rsidRPr="00A0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Управления Росреестра по Ярославской области Е.В. Давыдова</w:t>
      </w:r>
      <w:r w:rsidR="006E047D" w:rsidRPr="003F3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F02E5B" w14:textId="3A532910" w:rsidR="00F77A88" w:rsidRPr="00AA0A5C" w:rsidRDefault="00F77A88" w:rsidP="00F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нормы КоАП РФ </w:t>
      </w:r>
      <w:r w:rsidRPr="00AA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обжалованию подлежат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AA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 делу об административном правонарушении, либо определение об отказе в возбуждении дела об административном правонарушении.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обжалования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 </w:t>
      </w:r>
      <w:r w:rsidR="00191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Pr="00AA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предусмотрена.</w:t>
      </w:r>
    </w:p>
    <w:p w14:paraId="49E6C59D" w14:textId="38ACD19A" w:rsidR="005245B1" w:rsidRPr="005245B1" w:rsidRDefault="005245B1">
      <w:pPr>
        <w:rPr>
          <w:rFonts w:ascii="Times New Roman" w:hAnsi="Times New Roman" w:cs="Times New Roman"/>
          <w:sz w:val="28"/>
          <w:szCs w:val="28"/>
        </w:rPr>
      </w:pPr>
    </w:p>
    <w:sectPr w:rsidR="005245B1" w:rsidRPr="0052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4D"/>
    <w:rsid w:val="00056C86"/>
    <w:rsid w:val="00142DAD"/>
    <w:rsid w:val="00191343"/>
    <w:rsid w:val="00213BFF"/>
    <w:rsid w:val="00227775"/>
    <w:rsid w:val="00304290"/>
    <w:rsid w:val="003F3032"/>
    <w:rsid w:val="00457279"/>
    <w:rsid w:val="0048124D"/>
    <w:rsid w:val="005245B1"/>
    <w:rsid w:val="00650DC2"/>
    <w:rsid w:val="006D3739"/>
    <w:rsid w:val="006E047D"/>
    <w:rsid w:val="00711AFD"/>
    <w:rsid w:val="00950D29"/>
    <w:rsid w:val="0095110E"/>
    <w:rsid w:val="00A05F83"/>
    <w:rsid w:val="00AA0A5C"/>
    <w:rsid w:val="00B55E99"/>
    <w:rsid w:val="00D40760"/>
    <w:rsid w:val="00D830D1"/>
    <w:rsid w:val="00DB4213"/>
    <w:rsid w:val="00EA1A13"/>
    <w:rsid w:val="00F7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E54D"/>
  <w15:chartTrackingRefBased/>
  <w15:docId w15:val="{9E45DE58-EC52-4C9C-831B-AC63862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Артём Сергеевич</dc:creator>
  <cp:keywords/>
  <dc:description/>
  <cp:lastModifiedBy>Дмитриева Наталия Вадимовна</cp:lastModifiedBy>
  <cp:revision>14</cp:revision>
  <cp:lastPrinted>2020-04-15T08:11:00Z</cp:lastPrinted>
  <dcterms:created xsi:type="dcterms:W3CDTF">2020-04-15T07:36:00Z</dcterms:created>
  <dcterms:modified xsi:type="dcterms:W3CDTF">2020-04-22T11:50:00Z</dcterms:modified>
</cp:coreProperties>
</file>