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  <w:lang w:val="ru-RU"/>
        </w:rPr>
        <w:t>ПРИВОЛЖСКОГО</w:t>
      </w:r>
      <w:r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  <w:lang w:val="ru-RU"/>
        </w:rPr>
        <w:t>ГО</w:t>
      </w:r>
      <w:r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  <w:lang w:val="ru-RU"/>
        </w:rPr>
        <w:t>Я</w:t>
      </w: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</w:p>
    <w:p w:rsidR="006F2E7B" w:rsidRDefault="006F2E7B" w:rsidP="006F2E7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        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         </w:t>
      </w:r>
    </w:p>
    <w:p w:rsidR="006F2E7B" w:rsidRPr="004B0646" w:rsidRDefault="006F2E7B" w:rsidP="006F2E7B">
      <w:pPr>
        <w:pStyle w:val="Standard"/>
        <w:rPr>
          <w:sz w:val="28"/>
          <w:szCs w:val="28"/>
          <w:lang w:val="ru-RU"/>
        </w:rPr>
      </w:pPr>
      <w:r w:rsidRPr="004B0646">
        <w:rPr>
          <w:sz w:val="28"/>
          <w:szCs w:val="28"/>
          <w:lang w:val="ru-RU"/>
        </w:rPr>
        <w:t xml:space="preserve">      </w:t>
      </w:r>
    </w:p>
    <w:p w:rsidR="006F2E7B" w:rsidRDefault="006F2E7B" w:rsidP="006F2E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1CF2">
        <w:rPr>
          <w:sz w:val="28"/>
          <w:szCs w:val="28"/>
          <w:lang w:val="ru-RU"/>
        </w:rPr>
        <w:t>от «1</w:t>
      </w:r>
      <w:r w:rsidR="00300115">
        <w:rPr>
          <w:sz w:val="28"/>
          <w:szCs w:val="28"/>
          <w:lang w:val="ru-RU"/>
        </w:rPr>
        <w:t>8»  марта  2020</w:t>
      </w:r>
      <w:r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          №  </w:t>
      </w:r>
      <w:r w:rsidR="00300115">
        <w:rPr>
          <w:sz w:val="28"/>
          <w:szCs w:val="28"/>
          <w:lang w:val="ru-RU"/>
        </w:rPr>
        <w:t>38</w:t>
      </w:r>
      <w:r>
        <w:rPr>
          <w:sz w:val="28"/>
          <w:szCs w:val="28"/>
        </w:rPr>
        <w:t xml:space="preserve">                                                                    </w:t>
      </w:r>
    </w:p>
    <w:p w:rsidR="006F2E7B" w:rsidRDefault="006F2E7B" w:rsidP="006F2E7B">
      <w:pPr>
        <w:pStyle w:val="Standard"/>
      </w:pPr>
    </w:p>
    <w:p w:rsidR="006F2E7B" w:rsidRDefault="006F2E7B" w:rsidP="006F2E7B">
      <w:pPr>
        <w:pStyle w:val="Standard"/>
        <w:rPr>
          <w:b/>
        </w:rPr>
      </w:pPr>
      <w:r>
        <w:rPr>
          <w:b/>
        </w:rPr>
        <w:t xml:space="preserve">О запрете пала </w:t>
      </w:r>
      <w:r>
        <w:rPr>
          <w:b/>
          <w:lang w:val="ru-RU"/>
        </w:rPr>
        <w:t xml:space="preserve">сухой </w:t>
      </w:r>
      <w:r>
        <w:rPr>
          <w:b/>
        </w:rPr>
        <w:t>травы на территории</w:t>
      </w:r>
    </w:p>
    <w:p w:rsidR="006F2E7B" w:rsidRDefault="006F2E7B" w:rsidP="006F2E7B">
      <w:pPr>
        <w:pStyle w:val="Standard"/>
        <w:rPr>
          <w:b/>
        </w:rPr>
      </w:pPr>
      <w:r>
        <w:rPr>
          <w:b/>
          <w:lang w:val="ru-RU"/>
        </w:rPr>
        <w:t>Приволжского сельского поселения</w:t>
      </w:r>
    </w:p>
    <w:p w:rsidR="006F2E7B" w:rsidRDefault="006F2E7B" w:rsidP="006F2E7B">
      <w:pPr>
        <w:pStyle w:val="Standard"/>
        <w:rPr>
          <w:b/>
        </w:rPr>
      </w:pPr>
      <w:r>
        <w:rPr>
          <w:b/>
          <w:lang w:val="ru-RU"/>
        </w:rPr>
        <w:t>Мышкинского</w:t>
      </w:r>
      <w:r>
        <w:rPr>
          <w:b/>
        </w:rPr>
        <w:t xml:space="preserve"> муниципального района</w:t>
      </w:r>
    </w:p>
    <w:tbl>
      <w:tblPr>
        <w:tblW w:w="9563" w:type="dxa"/>
        <w:tblInd w:w="-10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63"/>
      </w:tblGrid>
      <w:tr w:rsidR="006F2E7B" w:rsidTr="00457AE1">
        <w:tc>
          <w:tcPr>
            <w:tcW w:w="9563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F2E7B" w:rsidRPr="00861CF2" w:rsidRDefault="006F2E7B" w:rsidP="00457AE1">
            <w:pPr>
              <w:pStyle w:val="Standard"/>
              <w:snapToGri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910269">
              <w:rPr>
                <w:rFonts w:ascii="Trebuchet MS" w:hAnsi="Trebuchet MS"/>
                <w:sz w:val="28"/>
                <w:szCs w:val="28"/>
              </w:rPr>
              <w:t xml:space="preserve">     </w:t>
            </w:r>
            <w:r w:rsidRPr="00910269">
              <w:rPr>
                <w:sz w:val="28"/>
                <w:szCs w:val="28"/>
                <w:lang w:val="ru-RU"/>
              </w:rPr>
              <w:t xml:space="preserve"> </w:t>
            </w:r>
            <w:r w:rsidRPr="00910269">
              <w:rPr>
                <w:sz w:val="28"/>
                <w:szCs w:val="28"/>
              </w:rPr>
              <w:t>В соответствии с Федеральным</w:t>
            </w:r>
            <w:r w:rsidRPr="00910269">
              <w:rPr>
                <w:sz w:val="28"/>
                <w:szCs w:val="28"/>
                <w:lang w:val="ru-RU"/>
              </w:rPr>
              <w:t>и</w:t>
            </w:r>
            <w:r w:rsidRPr="00910269">
              <w:rPr>
                <w:sz w:val="28"/>
                <w:szCs w:val="28"/>
              </w:rPr>
              <w:t xml:space="preserve"> закон</w:t>
            </w:r>
            <w:r w:rsidRPr="00910269">
              <w:rPr>
                <w:sz w:val="28"/>
                <w:szCs w:val="28"/>
                <w:lang w:val="ru-RU"/>
              </w:rPr>
              <w:t>ами</w:t>
            </w:r>
            <w:r w:rsidRPr="00910269">
              <w:rPr>
                <w:sz w:val="28"/>
                <w:szCs w:val="28"/>
              </w:rPr>
              <w:t xml:space="preserve"> от 21.12.1994г. №69-ФЗ «О пожарной безопасности», от 6 октября 2003 года № 131-ФЗ «Об общих принципах организации местного самоуправления в Российской Федерации»,  Законом Ярославской области от 07.12.2004г.  №52-з «О пожарной</w:t>
            </w:r>
            <w:r>
              <w:rPr>
                <w:sz w:val="28"/>
                <w:szCs w:val="28"/>
              </w:rPr>
              <w:t xml:space="preserve"> безопасности в Ярославской области», 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 xml:space="preserve">  целью уменьшения риска возникновения чрезвычайных </w:t>
            </w:r>
            <w:proofErr w:type="spellStart"/>
            <w:r>
              <w:rPr>
                <w:sz w:val="28"/>
                <w:szCs w:val="28"/>
              </w:rPr>
              <w:t>ситуаций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населе</w:t>
            </w:r>
            <w:r w:rsidR="00861CF2">
              <w:rPr>
                <w:sz w:val="28"/>
                <w:szCs w:val="28"/>
              </w:rPr>
              <w:t>ния</w:t>
            </w:r>
            <w:proofErr w:type="spellEnd"/>
            <w:r w:rsidR="00861CF2">
              <w:rPr>
                <w:sz w:val="28"/>
                <w:szCs w:val="28"/>
              </w:rPr>
              <w:t xml:space="preserve">, </w:t>
            </w:r>
            <w:proofErr w:type="spellStart"/>
            <w:r w:rsidR="00861CF2">
              <w:rPr>
                <w:sz w:val="28"/>
                <w:szCs w:val="28"/>
              </w:rPr>
              <w:t>снижения</w:t>
            </w:r>
            <w:proofErr w:type="spellEnd"/>
            <w:r w:rsidR="00861CF2">
              <w:rPr>
                <w:sz w:val="28"/>
                <w:szCs w:val="28"/>
              </w:rPr>
              <w:t xml:space="preserve"> </w:t>
            </w:r>
            <w:proofErr w:type="spellStart"/>
            <w:r w:rsidR="00861CF2">
              <w:rPr>
                <w:sz w:val="28"/>
                <w:szCs w:val="28"/>
              </w:rPr>
              <w:t>возможного</w:t>
            </w:r>
            <w:proofErr w:type="spellEnd"/>
            <w:r w:rsidR="00861CF2">
              <w:rPr>
                <w:sz w:val="28"/>
                <w:szCs w:val="28"/>
              </w:rPr>
              <w:t xml:space="preserve"> </w:t>
            </w:r>
            <w:proofErr w:type="spellStart"/>
            <w:r w:rsidR="00861CF2">
              <w:rPr>
                <w:sz w:val="28"/>
                <w:szCs w:val="28"/>
              </w:rPr>
              <w:t>ущерба</w:t>
            </w:r>
            <w:proofErr w:type="spellEnd"/>
          </w:p>
          <w:p w:rsidR="006F2E7B" w:rsidRPr="006F2E7B" w:rsidRDefault="006F2E7B" w:rsidP="00457AE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6F2E7B" w:rsidRPr="00447292" w:rsidRDefault="006F2E7B" w:rsidP="00457AE1">
            <w:pPr>
              <w:pStyle w:val="Standard"/>
              <w:rPr>
                <w:b/>
              </w:rPr>
            </w:pPr>
            <w:r w:rsidRPr="00447292">
              <w:rPr>
                <w:b/>
                <w:sz w:val="28"/>
                <w:szCs w:val="28"/>
                <w:lang w:val="ru-RU"/>
              </w:rPr>
              <w:t>АДМИНИСТРАЦИЯ</w:t>
            </w:r>
            <w:r w:rsidRPr="00447292">
              <w:rPr>
                <w:b/>
                <w:sz w:val="28"/>
                <w:szCs w:val="28"/>
              </w:rPr>
              <w:t xml:space="preserve">  ПОСТАНОВЛЯ</w:t>
            </w:r>
            <w:r w:rsidRPr="00447292">
              <w:rPr>
                <w:b/>
                <w:sz w:val="28"/>
                <w:szCs w:val="28"/>
                <w:lang w:val="ru-RU"/>
              </w:rPr>
              <w:t>ЕТ</w:t>
            </w:r>
            <w:r w:rsidRPr="00447292">
              <w:rPr>
                <w:b/>
                <w:sz w:val="28"/>
                <w:szCs w:val="28"/>
              </w:rPr>
              <w:t>: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Запретить пал </w:t>
            </w:r>
            <w:r>
              <w:rPr>
                <w:sz w:val="28"/>
                <w:szCs w:val="28"/>
                <w:lang w:val="ru-RU"/>
              </w:rPr>
              <w:t xml:space="preserve">сухой </w:t>
            </w:r>
            <w:r>
              <w:rPr>
                <w:sz w:val="28"/>
                <w:szCs w:val="28"/>
              </w:rPr>
              <w:t xml:space="preserve">травы, </w:t>
            </w:r>
            <w:r>
              <w:rPr>
                <w:sz w:val="28"/>
                <w:szCs w:val="28"/>
                <w:lang w:val="ru-RU"/>
              </w:rPr>
              <w:t xml:space="preserve">разведение костров, сжигание мусора вблизи жилого сектора и объектов организаций, предприятий, расположенных </w:t>
            </w:r>
            <w:r>
              <w:rPr>
                <w:sz w:val="28"/>
                <w:szCs w:val="28"/>
              </w:rPr>
              <w:t xml:space="preserve"> на территори</w:t>
            </w:r>
            <w:r>
              <w:rPr>
                <w:sz w:val="28"/>
                <w:szCs w:val="28"/>
                <w:lang w:val="ru-RU"/>
              </w:rPr>
              <w:t>и Приволжского</w:t>
            </w:r>
            <w:r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Мышкинского</w:t>
            </w:r>
            <w:r>
              <w:rPr>
                <w:sz w:val="28"/>
                <w:szCs w:val="28"/>
              </w:rPr>
              <w:t xml:space="preserve"> района, </w:t>
            </w:r>
            <w:r>
              <w:rPr>
                <w:sz w:val="28"/>
                <w:szCs w:val="28"/>
                <w:lang w:val="ru-RU"/>
              </w:rPr>
              <w:t>в период прохожд</w:t>
            </w:r>
            <w:r w:rsidR="007047EE">
              <w:rPr>
                <w:sz w:val="28"/>
                <w:szCs w:val="28"/>
                <w:lang w:val="ru-RU"/>
              </w:rPr>
              <w:t>ения пожароопасного периода 2020</w:t>
            </w:r>
            <w:r>
              <w:rPr>
                <w:sz w:val="28"/>
                <w:szCs w:val="28"/>
                <w:lang w:val="ru-RU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>2.  Специалист</w:t>
            </w:r>
            <w:r>
              <w:rPr>
                <w:sz w:val="28"/>
                <w:szCs w:val="28"/>
                <w:lang w:val="ru-RU"/>
              </w:rPr>
              <w:t>ам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поселения: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 Провести разъяснительную работу с населением о соблюдении мер пожарной безопасности.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2.2. На информационных досках поселения разместить объявления «О запрете пала  </w:t>
            </w:r>
            <w:r>
              <w:rPr>
                <w:sz w:val="28"/>
                <w:szCs w:val="28"/>
                <w:lang w:val="ru-RU"/>
              </w:rPr>
              <w:t xml:space="preserve">сухой </w:t>
            </w:r>
            <w:r>
              <w:rPr>
                <w:sz w:val="28"/>
                <w:szCs w:val="28"/>
              </w:rPr>
              <w:t xml:space="preserve">травы, </w:t>
            </w:r>
            <w:r w:rsidR="00B42CB1">
              <w:rPr>
                <w:sz w:val="28"/>
                <w:szCs w:val="28"/>
                <w:lang w:val="ru-RU"/>
              </w:rPr>
              <w:t>разведения костров, сжигания</w:t>
            </w:r>
            <w:r>
              <w:rPr>
                <w:sz w:val="28"/>
                <w:szCs w:val="28"/>
                <w:lang w:val="ru-RU"/>
              </w:rPr>
              <w:t xml:space="preserve"> мусора вблизи жилого сектора и объектов организаций, предприятий, расположенных </w:t>
            </w:r>
            <w:r>
              <w:rPr>
                <w:sz w:val="28"/>
                <w:szCs w:val="28"/>
              </w:rPr>
              <w:t xml:space="preserve">на территории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</w:t>
            </w:r>
            <w:r>
              <w:rPr>
                <w:sz w:val="28"/>
                <w:szCs w:val="28"/>
              </w:rPr>
              <w:t>».</w:t>
            </w:r>
          </w:p>
          <w:p w:rsidR="006F2E7B" w:rsidRDefault="006F2E7B" w:rsidP="00457AE1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2.3. Усилить  контроль за развитием пожарной обстановки на территории </w:t>
            </w:r>
            <w:r>
              <w:rPr>
                <w:sz w:val="28"/>
                <w:szCs w:val="28"/>
                <w:lang w:val="ru-RU"/>
              </w:rPr>
              <w:t>Приволжского сельского поселения.</w:t>
            </w:r>
          </w:p>
          <w:p w:rsidR="006F2E7B" w:rsidRDefault="006F2E7B" w:rsidP="00457AE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Контроль за исполнением данного постановления оставляю за собой.</w:t>
            </w:r>
          </w:p>
          <w:p w:rsidR="006F2E7B" w:rsidRDefault="006F2E7B" w:rsidP="00457AE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Постановление вступает в силу с момента его официального опубликования в газете «Волжские зори».</w:t>
            </w:r>
          </w:p>
          <w:p w:rsidR="006F2E7B" w:rsidRDefault="006F2E7B" w:rsidP="00457AE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6F2E7B" w:rsidRDefault="006F2E7B" w:rsidP="00457AE1">
            <w:pPr>
              <w:pStyle w:val="Standard"/>
              <w:rPr>
                <w:sz w:val="28"/>
                <w:szCs w:val="28"/>
              </w:rPr>
            </w:pPr>
          </w:p>
          <w:p w:rsidR="006F2E7B" w:rsidRDefault="00861CF2" w:rsidP="006F2E7B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="00B42CB1">
              <w:rPr>
                <w:sz w:val="28"/>
                <w:szCs w:val="28"/>
                <w:lang w:val="ru-RU"/>
              </w:rPr>
              <w:t xml:space="preserve"> </w:t>
            </w:r>
            <w:r w:rsidR="006F2E7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6F2E7B">
              <w:rPr>
                <w:sz w:val="28"/>
                <w:szCs w:val="28"/>
                <w:lang w:val="ru-RU"/>
              </w:rPr>
              <w:t>Приволжского</w:t>
            </w:r>
            <w:proofErr w:type="gramEnd"/>
            <w:r w:rsidR="006F2E7B">
              <w:rPr>
                <w:sz w:val="28"/>
                <w:szCs w:val="28"/>
                <w:lang w:val="ru-RU"/>
              </w:rPr>
              <w:t xml:space="preserve"> </w:t>
            </w:r>
          </w:p>
          <w:p w:rsidR="006F2E7B" w:rsidRPr="00B42CB1" w:rsidRDefault="006F2E7B" w:rsidP="006F2E7B">
            <w:pPr>
              <w:pStyle w:val="Standard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сельского поселения         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="00861CF2">
              <w:rPr>
                <w:sz w:val="28"/>
                <w:szCs w:val="28"/>
                <w:lang w:val="ru-RU"/>
              </w:rPr>
              <w:t>Е.Н. Коршунова</w:t>
            </w:r>
          </w:p>
        </w:tc>
      </w:tr>
    </w:tbl>
    <w:p w:rsidR="006F2E7B" w:rsidRDefault="006F2E7B" w:rsidP="006F2E7B">
      <w:pPr>
        <w:pStyle w:val="Standard"/>
      </w:pPr>
    </w:p>
    <w:p w:rsidR="00DB5274" w:rsidRDefault="00DB5274"/>
    <w:sectPr w:rsidR="00DB5274" w:rsidSect="00093F4C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6F2E7B"/>
    <w:rsid w:val="001F0034"/>
    <w:rsid w:val="002C0534"/>
    <w:rsid w:val="00300115"/>
    <w:rsid w:val="00563DF6"/>
    <w:rsid w:val="005D112D"/>
    <w:rsid w:val="0068628A"/>
    <w:rsid w:val="006F2E7B"/>
    <w:rsid w:val="007047EE"/>
    <w:rsid w:val="007466F6"/>
    <w:rsid w:val="00861CF2"/>
    <w:rsid w:val="00A16E3D"/>
    <w:rsid w:val="00A77725"/>
    <w:rsid w:val="00B42CB1"/>
    <w:rsid w:val="00C61507"/>
    <w:rsid w:val="00CE1939"/>
    <w:rsid w:val="00D553F8"/>
    <w:rsid w:val="00DB5274"/>
    <w:rsid w:val="00DF6BB0"/>
    <w:rsid w:val="00E03420"/>
    <w:rsid w:val="00E0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2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2020-03-20T07:06:00Z</cp:lastPrinted>
  <dcterms:created xsi:type="dcterms:W3CDTF">2020-03-20T07:07:00Z</dcterms:created>
  <dcterms:modified xsi:type="dcterms:W3CDTF">2020-03-20T07:07:00Z</dcterms:modified>
</cp:coreProperties>
</file>