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4C2C85" w:rsidP="00EF56C1">
      <w:pPr>
        <w:pStyle w:val="31"/>
        <w:rPr>
          <w:b/>
          <w:sz w:val="26"/>
        </w:rPr>
      </w:pPr>
      <w:r>
        <w:rPr>
          <w:b/>
          <w:sz w:val="26"/>
        </w:rPr>
        <w:t>от   17</w:t>
      </w:r>
      <w:r w:rsidR="004602A9">
        <w:rPr>
          <w:b/>
          <w:sz w:val="26"/>
        </w:rPr>
        <w:t>.02.2020</w:t>
      </w:r>
      <w:r w:rsidR="00EF56C1" w:rsidRPr="00C90CFD">
        <w:rPr>
          <w:b/>
          <w:sz w:val="26"/>
        </w:rPr>
        <w:t xml:space="preserve"> г.                                                                     </w:t>
      </w:r>
      <w:r w:rsidR="00620380">
        <w:rPr>
          <w:b/>
          <w:sz w:val="26"/>
        </w:rPr>
        <w:t xml:space="preserve">  </w:t>
      </w:r>
      <w:r>
        <w:rPr>
          <w:b/>
          <w:sz w:val="26"/>
        </w:rPr>
        <w:t xml:space="preserve">                          №  19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</w:t>
      </w:r>
      <w:r w:rsidR="00F67910">
        <w:rPr>
          <w:b/>
          <w:bCs/>
          <w:sz w:val="26"/>
        </w:rPr>
        <w:t xml:space="preserve"> (выезда) 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 xml:space="preserve"> 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5E2242">
        <w:rPr>
          <w:sz w:val="26"/>
        </w:rPr>
        <w:t>жского сельского поселения от 30.10.2019г. №192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5E2242">
        <w:rPr>
          <w:sz w:val="26"/>
        </w:rPr>
        <w:t xml:space="preserve">ах в </w:t>
      </w:r>
      <w:proofErr w:type="spellStart"/>
      <w:proofErr w:type="gramStart"/>
      <w:r w:rsidR="005E2242">
        <w:rPr>
          <w:sz w:val="26"/>
        </w:rPr>
        <w:t>осенне</w:t>
      </w:r>
      <w:proofErr w:type="spellEnd"/>
      <w:r w:rsidR="005E2242">
        <w:rPr>
          <w:sz w:val="26"/>
        </w:rPr>
        <w:t xml:space="preserve"> - зимний</w:t>
      </w:r>
      <w:proofErr w:type="gramEnd"/>
      <w:r w:rsidR="005E2242">
        <w:rPr>
          <w:sz w:val="26"/>
        </w:rPr>
        <w:t xml:space="preserve"> период 2019-2020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C2C85">
        <w:rPr>
          <w:sz w:val="26"/>
        </w:rPr>
        <w:t xml:space="preserve">весенний период </w:t>
      </w:r>
      <w:r w:rsidR="005E2242">
        <w:rPr>
          <w:sz w:val="26"/>
        </w:rPr>
        <w:t xml:space="preserve"> 2020</w:t>
      </w:r>
      <w:r w:rsidR="004C2C85">
        <w:rPr>
          <w:sz w:val="26"/>
        </w:rPr>
        <w:t xml:space="preserve"> года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F83785">
        <w:rPr>
          <w:b/>
          <w:sz w:val="26"/>
        </w:rPr>
        <w:t xml:space="preserve"> 18 февраля 2020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 xml:space="preserve">Передвигаться на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 xml:space="preserve"> (мотоциклах, мотонартах и других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>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 xml:space="preserve">оказать содействие в </w:t>
      </w:r>
      <w:proofErr w:type="gramStart"/>
      <w:r w:rsidR="00EF56C1">
        <w:rPr>
          <w:sz w:val="26"/>
        </w:rPr>
        <w:t>исполнении</w:t>
      </w:r>
      <w:proofErr w:type="gramEnd"/>
      <w:r w:rsidR="00EF56C1">
        <w:rPr>
          <w:sz w:val="26"/>
        </w:rPr>
        <w:t xml:space="preserve">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 w:rsidR="00EF56C1">
        <w:rPr>
          <w:sz w:val="26"/>
        </w:rPr>
        <w:t xml:space="preserve">                Главы Администрации Приволжского сельск</w:t>
      </w:r>
      <w:r>
        <w:rPr>
          <w:sz w:val="26"/>
        </w:rPr>
        <w:t>ого поселения по общим вопросам.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savePreviewPicture/>
  <w:compat/>
  <w:rsids>
    <w:rsidRoot w:val="00EF56C1"/>
    <w:rsid w:val="00016BDB"/>
    <w:rsid w:val="000A5DF4"/>
    <w:rsid w:val="001462FA"/>
    <w:rsid w:val="001639F1"/>
    <w:rsid w:val="00262259"/>
    <w:rsid w:val="002834A2"/>
    <w:rsid w:val="00286E12"/>
    <w:rsid w:val="003712A3"/>
    <w:rsid w:val="00394A5F"/>
    <w:rsid w:val="003952D6"/>
    <w:rsid w:val="00427A1C"/>
    <w:rsid w:val="004602A9"/>
    <w:rsid w:val="004C2C85"/>
    <w:rsid w:val="004D6D28"/>
    <w:rsid w:val="00557D8D"/>
    <w:rsid w:val="0057437B"/>
    <w:rsid w:val="005B11B3"/>
    <w:rsid w:val="005E2242"/>
    <w:rsid w:val="00620380"/>
    <w:rsid w:val="006E2131"/>
    <w:rsid w:val="0076067E"/>
    <w:rsid w:val="007C0102"/>
    <w:rsid w:val="00806FDB"/>
    <w:rsid w:val="008463F7"/>
    <w:rsid w:val="00850688"/>
    <w:rsid w:val="00854851"/>
    <w:rsid w:val="00886FD7"/>
    <w:rsid w:val="008C412C"/>
    <w:rsid w:val="009064AE"/>
    <w:rsid w:val="009473F1"/>
    <w:rsid w:val="009F5CF8"/>
    <w:rsid w:val="00A6580C"/>
    <w:rsid w:val="00AC1403"/>
    <w:rsid w:val="00AC44B6"/>
    <w:rsid w:val="00AE4731"/>
    <w:rsid w:val="00B133AB"/>
    <w:rsid w:val="00BB7F80"/>
    <w:rsid w:val="00BC619D"/>
    <w:rsid w:val="00C90CFD"/>
    <w:rsid w:val="00D91289"/>
    <w:rsid w:val="00DA2D29"/>
    <w:rsid w:val="00E21980"/>
    <w:rsid w:val="00E83A80"/>
    <w:rsid w:val="00EF56C1"/>
    <w:rsid w:val="00EF5C18"/>
    <w:rsid w:val="00F67910"/>
    <w:rsid w:val="00F8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4</cp:revision>
  <cp:lastPrinted>2019-11-01T10:53:00Z</cp:lastPrinted>
  <dcterms:created xsi:type="dcterms:W3CDTF">2020-02-18T08:18:00Z</dcterms:created>
  <dcterms:modified xsi:type="dcterms:W3CDTF">2020-02-18T08:59:00Z</dcterms:modified>
</cp:coreProperties>
</file>