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54" w:rsidRDefault="00CD77ED" w:rsidP="00EE3FEC">
      <w:pPr>
        <w:ind w:left="426"/>
        <w:jc w:val="center"/>
        <w:rPr>
          <w:b/>
          <w:bCs/>
          <w:color w:val="auto"/>
          <w:kern w:val="1"/>
          <w:sz w:val="22"/>
          <w:szCs w:val="22"/>
          <w:lang w:val="ru-RU"/>
        </w:rPr>
      </w:pPr>
      <w:r>
        <w:rPr>
          <w:b/>
          <w:bCs/>
          <w:color w:val="auto"/>
          <w:kern w:val="1"/>
          <w:sz w:val="22"/>
          <w:szCs w:val="22"/>
          <w:lang w:val="ru-RU"/>
        </w:rPr>
        <w:t xml:space="preserve"> </w:t>
      </w:r>
      <w:r w:rsidR="006F2154">
        <w:rPr>
          <w:b/>
          <w:bCs/>
          <w:color w:val="auto"/>
          <w:kern w:val="1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</w:t>
      </w:r>
    </w:p>
    <w:p w:rsidR="00C90EFC" w:rsidRPr="007B576E" w:rsidRDefault="00C90EFC" w:rsidP="00EE3FEC">
      <w:pPr>
        <w:pStyle w:val="ConsTitle"/>
        <w:widowControl/>
        <w:tabs>
          <w:tab w:val="left" w:pos="0"/>
        </w:tabs>
        <w:ind w:left="426" w:right="0"/>
        <w:jc w:val="center"/>
        <w:rPr>
          <w:rFonts w:ascii="Times New Roman" w:hAnsi="Times New Roman"/>
          <w:b w:val="0"/>
          <w:sz w:val="28"/>
          <w:szCs w:val="28"/>
        </w:rPr>
      </w:pPr>
      <w:r w:rsidRPr="007B576E">
        <w:rPr>
          <w:rFonts w:ascii="Times New Roman" w:hAnsi="Times New Roman"/>
          <w:b w:val="0"/>
          <w:sz w:val="28"/>
          <w:szCs w:val="28"/>
        </w:rPr>
        <w:t>МУНИЦИПАЛЬНЫЙ СОВЕТ ПРИВОЛЖСКОГО СЕЛЬСКОГО ПОСЕЛЕНИЯ</w:t>
      </w:r>
    </w:p>
    <w:p w:rsidR="00C90EFC" w:rsidRPr="007B576E" w:rsidRDefault="00C90EFC" w:rsidP="00EE3FEC">
      <w:pPr>
        <w:pStyle w:val="a9"/>
        <w:numPr>
          <w:ilvl w:val="0"/>
          <w:numId w:val="1"/>
        </w:numPr>
        <w:tabs>
          <w:tab w:val="left" w:pos="8505"/>
        </w:tabs>
        <w:ind w:left="426" w:firstLine="0"/>
        <w:rPr>
          <w:sz w:val="28"/>
          <w:szCs w:val="28"/>
          <w:lang w:val="ru-RU"/>
        </w:rPr>
      </w:pPr>
      <w:r w:rsidRPr="007B576E">
        <w:rPr>
          <w:sz w:val="28"/>
          <w:szCs w:val="28"/>
          <w:lang w:val="ru-RU"/>
        </w:rPr>
        <w:t xml:space="preserve">                          </w:t>
      </w:r>
      <w:r w:rsidRPr="007B576E">
        <w:rPr>
          <w:sz w:val="28"/>
          <w:szCs w:val="28"/>
          <w:lang w:val="ru-RU"/>
        </w:rPr>
        <w:tab/>
      </w:r>
    </w:p>
    <w:p w:rsidR="00C90EFC" w:rsidRPr="007B576E" w:rsidRDefault="00C90EFC" w:rsidP="00EE3FEC">
      <w:pPr>
        <w:pStyle w:val="a9"/>
        <w:numPr>
          <w:ilvl w:val="0"/>
          <w:numId w:val="1"/>
        </w:numPr>
        <w:ind w:left="426" w:firstLine="0"/>
        <w:jc w:val="center"/>
        <w:rPr>
          <w:b/>
          <w:spacing w:val="60"/>
          <w:sz w:val="36"/>
          <w:szCs w:val="36"/>
          <w:lang w:val="ru-RU"/>
        </w:rPr>
      </w:pPr>
      <w:r w:rsidRPr="007B576E">
        <w:rPr>
          <w:b/>
          <w:spacing w:val="60"/>
          <w:sz w:val="36"/>
          <w:szCs w:val="36"/>
          <w:lang w:val="ru-RU"/>
        </w:rPr>
        <w:t xml:space="preserve">  РЕШЕНИЕ</w:t>
      </w:r>
    </w:p>
    <w:p w:rsidR="00357B0A" w:rsidRPr="007B576E" w:rsidRDefault="00357B0A" w:rsidP="00EE3FEC">
      <w:pPr>
        <w:pStyle w:val="a9"/>
        <w:numPr>
          <w:ilvl w:val="0"/>
          <w:numId w:val="1"/>
        </w:numPr>
        <w:ind w:left="426" w:firstLine="0"/>
        <w:jc w:val="center"/>
        <w:rPr>
          <w:b/>
          <w:spacing w:val="60"/>
          <w:sz w:val="36"/>
          <w:szCs w:val="36"/>
          <w:lang w:val="ru-RU"/>
        </w:rPr>
      </w:pPr>
    </w:p>
    <w:p w:rsidR="00C90EFC" w:rsidRPr="007B576E" w:rsidRDefault="00C90EFC" w:rsidP="00EE3FEC">
      <w:pPr>
        <w:pStyle w:val="a9"/>
        <w:numPr>
          <w:ilvl w:val="0"/>
          <w:numId w:val="1"/>
        </w:numPr>
        <w:ind w:left="426" w:firstLine="0"/>
        <w:rPr>
          <w:b/>
          <w:lang w:val="ru-RU"/>
        </w:rPr>
      </w:pPr>
      <w:r w:rsidRPr="007B576E">
        <w:rPr>
          <w:b/>
          <w:lang w:val="ru-RU"/>
        </w:rPr>
        <w:t>от «</w:t>
      </w:r>
      <w:r w:rsidR="00A13457" w:rsidRPr="007B576E">
        <w:rPr>
          <w:b/>
          <w:lang w:val="ru-RU"/>
        </w:rPr>
        <w:t xml:space="preserve"> </w:t>
      </w:r>
      <w:r w:rsidR="00357B0A" w:rsidRPr="007B576E">
        <w:rPr>
          <w:b/>
          <w:lang w:val="ru-RU"/>
        </w:rPr>
        <w:t xml:space="preserve">  </w:t>
      </w:r>
      <w:r w:rsidR="00A13457" w:rsidRPr="007B576E">
        <w:rPr>
          <w:b/>
          <w:lang w:val="ru-RU"/>
        </w:rPr>
        <w:t xml:space="preserve">  </w:t>
      </w:r>
      <w:r w:rsidRPr="007B576E">
        <w:rPr>
          <w:b/>
          <w:lang w:val="ru-RU"/>
        </w:rPr>
        <w:t>»     201</w:t>
      </w:r>
      <w:r w:rsidR="00357B0A" w:rsidRPr="007B576E">
        <w:rPr>
          <w:b/>
          <w:lang w:val="ru-RU"/>
        </w:rPr>
        <w:t>9</w:t>
      </w:r>
      <w:r w:rsidRPr="007B576E">
        <w:rPr>
          <w:b/>
          <w:lang w:val="ru-RU"/>
        </w:rPr>
        <w:t xml:space="preserve"> года                                                                                          №</w:t>
      </w:r>
      <w:r w:rsidR="00A13457" w:rsidRPr="007B576E">
        <w:rPr>
          <w:b/>
          <w:lang w:val="ru-RU"/>
        </w:rPr>
        <w:t xml:space="preserve"> </w:t>
      </w:r>
    </w:p>
    <w:p w:rsidR="00C90EFC" w:rsidRPr="007B576E" w:rsidRDefault="00C90EFC" w:rsidP="00EE3FEC">
      <w:pPr>
        <w:pStyle w:val="a9"/>
        <w:numPr>
          <w:ilvl w:val="0"/>
          <w:numId w:val="1"/>
        </w:numPr>
        <w:ind w:left="426" w:firstLine="0"/>
        <w:rPr>
          <w:b/>
          <w:lang w:val="ru-RU"/>
        </w:rPr>
      </w:pPr>
      <w:r w:rsidRPr="007B576E">
        <w:rPr>
          <w:b/>
          <w:lang w:val="ru-RU"/>
        </w:rPr>
        <w:t xml:space="preserve"> </w:t>
      </w:r>
    </w:p>
    <w:p w:rsidR="00C90EFC" w:rsidRPr="007B576E" w:rsidRDefault="00C90EFC" w:rsidP="00EE3FEC">
      <w:pPr>
        <w:pStyle w:val="a9"/>
        <w:numPr>
          <w:ilvl w:val="0"/>
          <w:numId w:val="1"/>
        </w:numPr>
        <w:ind w:left="426" w:firstLine="0"/>
        <w:rPr>
          <w:b/>
          <w:lang w:val="ru-RU"/>
        </w:rPr>
      </w:pPr>
    </w:p>
    <w:p w:rsidR="00D1383D" w:rsidRPr="007B576E" w:rsidRDefault="00357B0A" w:rsidP="00EE3FEC">
      <w:pPr>
        <w:pStyle w:val="a9"/>
        <w:numPr>
          <w:ilvl w:val="0"/>
          <w:numId w:val="1"/>
        </w:numPr>
        <w:ind w:left="426" w:right="4819"/>
        <w:jc w:val="both"/>
        <w:rPr>
          <w:color w:val="auto"/>
          <w:kern w:val="1"/>
          <w:sz w:val="20"/>
          <w:szCs w:val="20"/>
          <w:lang w:val="ru-RU"/>
        </w:rPr>
      </w:pPr>
      <w:r w:rsidRPr="007B576E">
        <w:rPr>
          <w:rFonts w:eastAsia="Calibri" w:cs="Times New Roman"/>
          <w:lang w:val="ru-RU"/>
        </w:rPr>
        <w:t xml:space="preserve">      О Порядке определения размера арендной платы, условиях и сроках её внесения за использование земельных участков, находящихся в муниципальной собственности Приволжского сельского поселения </w:t>
      </w:r>
    </w:p>
    <w:p w:rsidR="00D1383D" w:rsidRPr="007B576E" w:rsidRDefault="00D1383D" w:rsidP="00EE3FEC">
      <w:pPr>
        <w:ind w:left="426"/>
        <w:rPr>
          <w:color w:val="auto"/>
          <w:kern w:val="1"/>
          <w:sz w:val="20"/>
          <w:szCs w:val="20"/>
          <w:lang w:val="ru-RU"/>
        </w:rPr>
      </w:pPr>
    </w:p>
    <w:p w:rsidR="006F03CC" w:rsidRPr="007B576E" w:rsidRDefault="007F7892" w:rsidP="006F03CC">
      <w:pPr>
        <w:ind w:left="426"/>
        <w:jc w:val="both"/>
        <w:rPr>
          <w:color w:val="auto"/>
          <w:kern w:val="1"/>
          <w:lang w:val="ru-RU"/>
        </w:rPr>
      </w:pPr>
      <w:r w:rsidRPr="007B576E">
        <w:rPr>
          <w:color w:val="auto"/>
          <w:kern w:val="1"/>
          <w:lang w:val="ru-RU"/>
        </w:rPr>
        <w:tab/>
      </w:r>
      <w:proofErr w:type="gramStart"/>
      <w:r w:rsidR="006F03CC" w:rsidRPr="007B576E">
        <w:rPr>
          <w:rFonts w:eastAsia="Calibri" w:cs="Times New Roman"/>
          <w:lang w:val="ru-RU"/>
        </w:rPr>
        <w:t xml:space="preserve">В соответствии с Федеральным законом от 06.10.2003 </w:t>
      </w:r>
      <w:r w:rsidR="006F03CC" w:rsidRPr="007B576E">
        <w:rPr>
          <w:rFonts w:eastAsia="Calibri" w:cs="Times New Roman"/>
        </w:rPr>
        <w:t>N</w:t>
      </w:r>
      <w:r w:rsidR="006F03CC" w:rsidRPr="007B576E">
        <w:rPr>
          <w:rFonts w:eastAsia="Calibri" w:cs="Times New Roman"/>
          <w:lang w:val="ru-RU"/>
        </w:rPr>
        <w:t xml:space="preserve"> 131-ФЗ «Об общих принципах организации местного самоуправления в Российской Федерации», со статьей 65 Земельного кодекса Российской Федерации, Федеральным законом от 25 октября 2001 года </w:t>
      </w:r>
      <w:r w:rsidR="006F03CC" w:rsidRPr="007B576E">
        <w:rPr>
          <w:rFonts w:eastAsia="Calibri" w:cs="Times New Roman"/>
        </w:rPr>
        <w:t>N</w:t>
      </w:r>
      <w:r w:rsidR="006F03CC" w:rsidRPr="007B576E">
        <w:rPr>
          <w:rFonts w:eastAsia="Calibri" w:cs="Times New Roman"/>
          <w:lang w:val="ru-RU"/>
        </w:rPr>
        <w:t xml:space="preserve"> 137-ФЗ "О введении в действие Земельного кодекса Российской Федерации", в целях упорядочения взимания арендной платы, увеличения доходной части бюджета и эффективного использования земельных ресурсов Приволжского сельского поселения</w:t>
      </w:r>
      <w:proofErr w:type="gramEnd"/>
      <w:r w:rsidR="006F03CC" w:rsidRPr="007B576E">
        <w:rPr>
          <w:rFonts w:eastAsia="Calibri" w:cs="Times New Roman"/>
          <w:lang w:val="ru-RU"/>
        </w:rPr>
        <w:t xml:space="preserve">, </w:t>
      </w:r>
      <w:r w:rsidR="006F03CC" w:rsidRPr="007B576E">
        <w:rPr>
          <w:color w:val="auto"/>
          <w:kern w:val="1"/>
          <w:lang w:val="ru-RU"/>
        </w:rPr>
        <w:t>Муниципальный Совет Приволжского сельского поселения</w:t>
      </w:r>
    </w:p>
    <w:p w:rsidR="006F03CC" w:rsidRPr="007B576E" w:rsidRDefault="006F03CC" w:rsidP="006F03C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lang w:val="ru-RU"/>
        </w:rPr>
      </w:pPr>
    </w:p>
    <w:p w:rsidR="006F03CC" w:rsidRPr="007B576E" w:rsidRDefault="006F03CC" w:rsidP="006F03C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lang w:val="ru-RU"/>
        </w:rPr>
      </w:pPr>
      <w:r w:rsidRPr="007B576E">
        <w:rPr>
          <w:rFonts w:eastAsia="Calibri" w:cs="Times New Roman"/>
          <w:lang w:val="ru-RU"/>
        </w:rPr>
        <w:t>РЕШИЛ:</w:t>
      </w:r>
    </w:p>
    <w:p w:rsidR="006F03CC" w:rsidRPr="007B576E" w:rsidRDefault="006F03CC" w:rsidP="006F03C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lang w:val="ru-RU"/>
        </w:rPr>
      </w:pPr>
    </w:p>
    <w:p w:rsidR="006F03CC" w:rsidRPr="007B576E" w:rsidRDefault="006F03CC" w:rsidP="006F03C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lang w:val="ru-RU"/>
        </w:rPr>
      </w:pPr>
      <w:r w:rsidRPr="007B576E">
        <w:rPr>
          <w:rFonts w:eastAsia="Calibri" w:cs="Times New Roman"/>
          <w:lang w:val="ru-RU"/>
        </w:rPr>
        <w:t xml:space="preserve">1. Утвердить Порядок определения размера арендной платы, </w:t>
      </w:r>
      <w:proofErr w:type="gramStart"/>
      <w:r w:rsidRPr="007B576E">
        <w:rPr>
          <w:rFonts w:eastAsia="Calibri" w:cs="Times New Roman"/>
          <w:lang w:val="ru-RU"/>
        </w:rPr>
        <w:t>порядке</w:t>
      </w:r>
      <w:proofErr w:type="gramEnd"/>
      <w:r w:rsidRPr="007B576E">
        <w:rPr>
          <w:rFonts w:eastAsia="Calibri" w:cs="Times New Roman"/>
          <w:lang w:val="ru-RU"/>
        </w:rPr>
        <w:t>, условиях и сроках ее внесения за использование земельных участков, находящихся в муниципальной собственности Приволжского сельского поселения, согласно приложению.</w:t>
      </w:r>
    </w:p>
    <w:p w:rsidR="006F03CC" w:rsidRPr="007B576E" w:rsidRDefault="006F03CC" w:rsidP="006F03C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lang w:val="ru-RU"/>
        </w:rPr>
      </w:pPr>
      <w:r w:rsidRPr="007B576E">
        <w:rPr>
          <w:rFonts w:eastAsia="Calibri" w:cs="Times New Roman"/>
          <w:lang w:val="ru-RU"/>
        </w:rPr>
        <w:t>2. Настоящее решение вступает в силу с 01.01.2019 года, но не ранее чем по истечении одного месяца со дня его официального опубликования.</w:t>
      </w:r>
    </w:p>
    <w:p w:rsidR="006F03CC" w:rsidRPr="007B576E" w:rsidRDefault="006F03CC" w:rsidP="006F03C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lang w:val="ru-RU"/>
        </w:rPr>
      </w:pPr>
      <w:r w:rsidRPr="007B576E">
        <w:rPr>
          <w:rFonts w:eastAsia="Calibri" w:cs="Times New Roman"/>
          <w:lang w:val="ru-RU"/>
        </w:rPr>
        <w:t>3. Настоящее решение распространяется на правоотношения, возникшие после вступления его в силу.</w:t>
      </w:r>
    </w:p>
    <w:p w:rsidR="006F03CC" w:rsidRPr="007B576E" w:rsidRDefault="006F03CC" w:rsidP="006F03C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lang w:val="ru-RU"/>
        </w:rPr>
      </w:pPr>
      <w:r w:rsidRPr="007B576E">
        <w:rPr>
          <w:rFonts w:eastAsia="Calibri" w:cs="Times New Roman"/>
          <w:lang w:val="ru-RU"/>
        </w:rPr>
        <w:t xml:space="preserve">4. Настоящее решение подлежит опубликованию в </w:t>
      </w:r>
      <w:r w:rsidRPr="007B576E">
        <w:rPr>
          <w:rFonts w:cs="Times New Roman"/>
          <w:color w:val="auto"/>
          <w:lang w:val="ru-RU"/>
        </w:rPr>
        <w:t xml:space="preserve"> газете « Волжские зори».</w:t>
      </w:r>
    </w:p>
    <w:p w:rsidR="006F03CC" w:rsidRPr="007B576E" w:rsidRDefault="006F03CC" w:rsidP="006F03C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lang w:val="ru-RU"/>
        </w:rPr>
      </w:pPr>
    </w:p>
    <w:p w:rsidR="009C5C98" w:rsidRPr="007B576E" w:rsidRDefault="009C5C98" w:rsidP="006F03CC">
      <w:pPr>
        <w:ind w:left="426"/>
        <w:rPr>
          <w:color w:val="auto"/>
          <w:kern w:val="1"/>
          <w:lang w:val="ru-RU"/>
        </w:rPr>
      </w:pPr>
      <w:r w:rsidRPr="007B576E">
        <w:rPr>
          <w:color w:val="auto"/>
          <w:kern w:val="1"/>
          <w:lang w:val="ru-RU"/>
        </w:rPr>
        <w:t xml:space="preserve">В соответствии с Федеральным законом от  6 октября 2003г. № 131- ФЗ « </w:t>
      </w:r>
      <w:proofErr w:type="gramStart"/>
      <w:r w:rsidRPr="007B576E">
        <w:rPr>
          <w:color w:val="auto"/>
          <w:kern w:val="1"/>
          <w:lang w:val="ru-RU"/>
        </w:rPr>
        <w:t>Об</w:t>
      </w:r>
      <w:proofErr w:type="gramEnd"/>
      <w:r w:rsidRPr="007B576E">
        <w:rPr>
          <w:color w:val="auto"/>
          <w:kern w:val="1"/>
          <w:lang w:val="ru-RU"/>
        </w:rPr>
        <w:t xml:space="preserve"> общих </w:t>
      </w:r>
    </w:p>
    <w:p w:rsidR="009C5C98" w:rsidRPr="007B576E" w:rsidRDefault="009C5C98" w:rsidP="00EE3FEC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9C5C98" w:rsidRPr="007B576E" w:rsidRDefault="00904050" w:rsidP="00EE3FEC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7B576E">
        <w:rPr>
          <w:color w:val="auto"/>
          <w:kern w:val="1"/>
          <w:lang w:val="ru-RU"/>
        </w:rPr>
        <w:t xml:space="preserve"> </w:t>
      </w:r>
    </w:p>
    <w:p w:rsidR="009C5C98" w:rsidRPr="007B576E" w:rsidRDefault="009C5C98" w:rsidP="00EE3FEC">
      <w:pPr>
        <w:tabs>
          <w:tab w:val="left" w:pos="33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9C5C98" w:rsidRPr="007B576E" w:rsidRDefault="009C5C98" w:rsidP="00EE3FEC">
      <w:pPr>
        <w:tabs>
          <w:tab w:val="left" w:pos="33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61634B" w:rsidRPr="007B576E" w:rsidRDefault="0061634B" w:rsidP="00EE3FEC">
      <w:pPr>
        <w:tabs>
          <w:tab w:val="left" w:pos="1260"/>
          <w:tab w:val="left" w:pos="612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7B576E">
        <w:rPr>
          <w:color w:val="auto"/>
          <w:kern w:val="1"/>
          <w:lang w:val="ru-RU"/>
        </w:rPr>
        <w:t xml:space="preserve">Глава </w:t>
      </w:r>
      <w:proofErr w:type="gramStart"/>
      <w:r w:rsidRPr="007B576E">
        <w:rPr>
          <w:color w:val="auto"/>
          <w:kern w:val="1"/>
          <w:lang w:val="ru-RU"/>
        </w:rPr>
        <w:t>Приволжского</w:t>
      </w:r>
      <w:proofErr w:type="gramEnd"/>
      <w:r w:rsidRPr="007B576E">
        <w:rPr>
          <w:color w:val="auto"/>
          <w:kern w:val="1"/>
          <w:lang w:val="ru-RU"/>
        </w:rPr>
        <w:tab/>
      </w:r>
    </w:p>
    <w:p w:rsidR="009C5C98" w:rsidRPr="007B576E" w:rsidRDefault="0061634B" w:rsidP="00EE3FEC">
      <w:pPr>
        <w:tabs>
          <w:tab w:val="left" w:pos="1260"/>
          <w:tab w:val="left" w:pos="612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7B576E">
        <w:rPr>
          <w:color w:val="auto"/>
          <w:kern w:val="1"/>
          <w:lang w:val="ru-RU"/>
        </w:rPr>
        <w:t>сельского поселения</w:t>
      </w:r>
      <w:r w:rsidR="001F532F" w:rsidRPr="007B576E">
        <w:rPr>
          <w:color w:val="auto"/>
          <w:kern w:val="1"/>
          <w:lang w:val="ru-RU"/>
        </w:rPr>
        <w:tab/>
      </w:r>
      <w:r w:rsidR="00F31E8E" w:rsidRPr="007B576E">
        <w:rPr>
          <w:color w:val="auto"/>
          <w:kern w:val="1"/>
          <w:lang w:val="ru-RU"/>
        </w:rPr>
        <w:t xml:space="preserve">   </w:t>
      </w:r>
      <w:r w:rsidR="001F532F" w:rsidRPr="007B576E">
        <w:rPr>
          <w:color w:val="auto"/>
          <w:kern w:val="1"/>
          <w:lang w:val="ru-RU"/>
        </w:rPr>
        <w:t xml:space="preserve">                    Е.Н. Коршунова</w:t>
      </w:r>
    </w:p>
    <w:p w:rsidR="00BD4D33" w:rsidRPr="007B576E" w:rsidRDefault="00BD4D33" w:rsidP="00EE3FEC">
      <w:pPr>
        <w:tabs>
          <w:tab w:val="left" w:pos="1260"/>
          <w:tab w:val="left" w:pos="612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BD4D33" w:rsidRPr="007B576E" w:rsidRDefault="00BD4D33" w:rsidP="00EE3FEC">
      <w:pPr>
        <w:tabs>
          <w:tab w:val="left" w:pos="1260"/>
          <w:tab w:val="left" w:pos="612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BD4D33" w:rsidRPr="007B576E" w:rsidRDefault="00BD4D33" w:rsidP="00EE3FEC">
      <w:pPr>
        <w:tabs>
          <w:tab w:val="left" w:pos="1260"/>
          <w:tab w:val="left" w:pos="612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BD4D33" w:rsidRPr="007B576E" w:rsidRDefault="00BD4D33" w:rsidP="00EE3FEC">
      <w:pPr>
        <w:tabs>
          <w:tab w:val="left" w:pos="1260"/>
          <w:tab w:val="left" w:pos="612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BD4D33" w:rsidRPr="007B576E" w:rsidRDefault="00BD4D33" w:rsidP="00EE3FEC">
      <w:pPr>
        <w:tabs>
          <w:tab w:val="left" w:pos="1260"/>
          <w:tab w:val="left" w:pos="612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BD4D33" w:rsidRPr="007B576E" w:rsidRDefault="00BD4D33" w:rsidP="00EE3FEC">
      <w:pPr>
        <w:tabs>
          <w:tab w:val="left" w:pos="1260"/>
          <w:tab w:val="left" w:pos="612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BD4D33" w:rsidRPr="007B576E" w:rsidRDefault="00BD4D33" w:rsidP="00EE3FEC">
      <w:pPr>
        <w:tabs>
          <w:tab w:val="left" w:pos="1260"/>
          <w:tab w:val="left" w:pos="612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</w:p>
    <w:p w:rsidR="00791624" w:rsidRDefault="00791624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  <w:r w:rsidRPr="007B576E">
        <w:rPr>
          <w:rFonts w:eastAsia="Calibri" w:cs="Times New Roman"/>
          <w:lang w:val="ru-RU"/>
        </w:rPr>
        <w:lastRenderedPageBreak/>
        <w:t>Приложение</w:t>
      </w:r>
    </w:p>
    <w:p w:rsidR="00BD4D33" w:rsidRPr="007B576E" w:rsidRDefault="00BD4D33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  <w:r w:rsidRPr="007B576E">
        <w:rPr>
          <w:rFonts w:eastAsia="Calibri" w:cs="Times New Roman"/>
          <w:lang w:val="ru-RU"/>
        </w:rPr>
        <w:t xml:space="preserve">к решению Муниципального Совета </w:t>
      </w:r>
    </w:p>
    <w:p w:rsidR="00BD4D33" w:rsidRPr="007B576E" w:rsidRDefault="00BD4D33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  <w:r w:rsidRPr="007B576E">
        <w:rPr>
          <w:rFonts w:eastAsia="Calibri" w:cs="Times New Roman"/>
          <w:lang w:val="ru-RU"/>
        </w:rPr>
        <w:t>Приволжского сельского поселения</w:t>
      </w:r>
    </w:p>
    <w:p w:rsidR="00BD4D33" w:rsidRPr="007B576E" w:rsidRDefault="00BD4D33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  <w:r w:rsidRPr="007B576E">
        <w:rPr>
          <w:rFonts w:eastAsia="Calibri" w:cs="Times New Roman"/>
          <w:lang w:val="ru-RU"/>
        </w:rPr>
        <w:t>От             №</w:t>
      </w:r>
    </w:p>
    <w:p w:rsidR="00BD4D33" w:rsidRPr="007B576E" w:rsidRDefault="00BD4D33" w:rsidP="00BD4D3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b/>
          <w:bCs/>
          <w:lang w:val="ru-RU" w:eastAsia="ru-RU"/>
        </w:rPr>
        <w:t>Порядок</w:t>
      </w:r>
      <w:r w:rsidRPr="007B576E">
        <w:rPr>
          <w:rFonts w:ascii="Times New Roman CYR" w:eastAsia="Times New Roman" w:hAnsi="Times New Roman CYR" w:cs="Times New Roman CYR"/>
          <w:b/>
          <w:bCs/>
          <w:lang w:val="ru-RU" w:eastAsia="ru-RU"/>
        </w:rPr>
        <w:br/>
        <w:t xml:space="preserve">определения размера арендной платы, </w:t>
      </w:r>
      <w:proofErr w:type="gramStart"/>
      <w:r w:rsidRPr="007B576E">
        <w:rPr>
          <w:rFonts w:ascii="Times New Roman CYR" w:eastAsia="Times New Roman" w:hAnsi="Times New Roman CYR" w:cs="Times New Roman CYR"/>
          <w:b/>
          <w:bCs/>
          <w:lang w:val="ru-RU" w:eastAsia="ru-RU"/>
        </w:rPr>
        <w:t>условиях</w:t>
      </w:r>
      <w:proofErr w:type="gramEnd"/>
      <w:r w:rsidRPr="007B576E">
        <w:rPr>
          <w:rFonts w:ascii="Times New Roman CYR" w:eastAsia="Times New Roman" w:hAnsi="Times New Roman CYR" w:cs="Times New Roman CYR"/>
          <w:b/>
          <w:bCs/>
          <w:lang w:val="ru-RU" w:eastAsia="ru-RU"/>
        </w:rPr>
        <w:t xml:space="preserve"> и сроках ее внесения за использование земельных участков, находящихся в муниципальной собственности Приволжского сельского поселения 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lang w:val="ru-RU" w:eastAsia="ru-RU"/>
        </w:rPr>
      </w:pPr>
      <w:bookmarkStart w:id="0" w:name="sub_1001"/>
      <w:r w:rsidRPr="007B576E">
        <w:rPr>
          <w:rFonts w:ascii="Times New Roman CYR" w:eastAsia="Times New Roman" w:hAnsi="Times New Roman CYR" w:cs="Times New Roman CYR"/>
          <w:b/>
          <w:bCs/>
          <w:lang w:val="ru-RU" w:eastAsia="ru-RU"/>
        </w:rPr>
        <w:t>1. Основные положения</w:t>
      </w:r>
    </w:p>
    <w:bookmarkEnd w:id="0"/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bookmarkStart w:id="1" w:name="sub_11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1.1. </w:t>
      </w: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Настоящий Порядок определения размера арендной платы, условиях и сроках ее внесения за использование земельных участков, находящихся в муниципальной собственности </w:t>
      </w:r>
      <w:r w:rsidR="001A1C65" w:rsidRPr="007B576E">
        <w:rPr>
          <w:rFonts w:eastAsia="Calibri" w:cs="Times New Roman"/>
          <w:lang w:val="ru-RU"/>
        </w:rPr>
        <w:t>Приволжского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сельского поселения (далее - Порядок), принят в соответствии со статьей 65 Земельного кодекса Российской Федерации.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Федеральным законом Российской Федерации от 25 октября 2001 года </w:t>
      </w:r>
      <w:r w:rsidRPr="007B576E">
        <w:rPr>
          <w:rFonts w:ascii="Times New Roman CYR" w:eastAsia="Times New Roman" w:hAnsi="Times New Roman CYR" w:cs="Times New Roman CYR"/>
          <w:lang w:eastAsia="ru-RU"/>
        </w:rPr>
        <w:t>N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137-ФЗ "О введении в действие Земельного кодекса Российской Федерации"</w:t>
      </w:r>
      <w:bookmarkEnd w:id="1"/>
      <w:r w:rsidRPr="007B576E">
        <w:rPr>
          <w:rFonts w:ascii="Times New Roman CYR" w:eastAsia="Times New Roman" w:hAnsi="Times New Roman CYR" w:cs="Times New Roman CYR"/>
          <w:lang w:val="ru-RU" w:eastAsia="ru-RU"/>
        </w:rPr>
        <w:t>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1.2. В случае заключения договора аренды земельного участка с лицами, являющимися победителями аукционов, размер арендной платы определяется по результатам аукциона.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bookmarkStart w:id="2" w:name="sub_13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1.3. Расчет арендной платы за использование земельных участков, находящихся в муниципальной собственности </w:t>
      </w:r>
      <w:r w:rsidR="001A1C65" w:rsidRPr="007B576E">
        <w:rPr>
          <w:rFonts w:eastAsia="Calibri" w:cs="Times New Roman"/>
          <w:lang w:val="ru-RU"/>
        </w:rPr>
        <w:t>Приволжского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сельского поселения, производится администрацией </w:t>
      </w:r>
      <w:r w:rsidR="001A1C65" w:rsidRPr="007B576E">
        <w:rPr>
          <w:rFonts w:eastAsia="Calibri" w:cs="Times New Roman"/>
          <w:lang w:val="ru-RU"/>
        </w:rPr>
        <w:t>Приволжского</w:t>
      </w:r>
      <w:r w:rsidR="001A1C65"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>сельского поселения.</w:t>
      </w:r>
    </w:p>
    <w:bookmarkEnd w:id="2"/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lang w:val="ru-RU" w:eastAsia="ru-RU"/>
        </w:rPr>
      </w:pPr>
      <w:bookmarkStart w:id="3" w:name="sub_1002"/>
      <w:r w:rsidRPr="007B576E">
        <w:rPr>
          <w:rFonts w:ascii="Times New Roman CYR" w:eastAsia="Times New Roman" w:hAnsi="Times New Roman CYR" w:cs="Times New Roman CYR"/>
          <w:b/>
          <w:bCs/>
          <w:lang w:val="ru-RU" w:eastAsia="ru-RU"/>
        </w:rPr>
        <w:t>2. Порядок определения размера арендной платы за использование земельных участков</w:t>
      </w:r>
    </w:p>
    <w:bookmarkEnd w:id="3"/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bookmarkStart w:id="4" w:name="sub_21"/>
      <w:r w:rsidRPr="007B576E">
        <w:rPr>
          <w:rFonts w:ascii="Times New Roman CYR" w:eastAsia="Times New Roman" w:hAnsi="Times New Roman CYR" w:cs="Times New Roman CYR"/>
          <w:lang w:val="ru-RU" w:eastAsia="ru-RU"/>
        </w:rPr>
        <w:t>2.1. За основу при установлении порядка определения размера арендной платы за использование земельных участков принимается удельный показатель кадастровой стоимости соответствующего земельного участка.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bookmarkStart w:id="5" w:name="sub_22"/>
      <w:bookmarkEnd w:id="4"/>
      <w:r w:rsidRPr="007B576E">
        <w:rPr>
          <w:rFonts w:ascii="Times New Roman CYR" w:eastAsia="Times New Roman" w:hAnsi="Times New Roman CYR" w:cs="Times New Roman CYR"/>
          <w:lang w:val="ru-RU" w:eastAsia="ru-RU"/>
        </w:rPr>
        <w:t>2.2. Размер годовой арендной платы за использование земельного участка рассчитывается по формуле:</w:t>
      </w:r>
    </w:p>
    <w:bookmarkEnd w:id="5"/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proofErr w:type="spellStart"/>
      <w:r w:rsidRPr="007B576E">
        <w:rPr>
          <w:rFonts w:ascii="Times New Roman CYR" w:eastAsia="Times New Roman" w:hAnsi="Times New Roman CYR" w:cs="Times New Roman CYR"/>
          <w:lang w:val="ru-RU" w:eastAsia="ru-RU"/>
        </w:rPr>
        <w:t>Ави</w:t>
      </w:r>
      <w:proofErr w:type="spell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= </w:t>
      </w:r>
      <w:proofErr w:type="spellStart"/>
      <w:r w:rsidRPr="007B576E">
        <w:rPr>
          <w:rFonts w:ascii="Times New Roman CYR" w:eastAsia="Times New Roman" w:hAnsi="Times New Roman CYR" w:cs="Times New Roman CYR"/>
          <w:lang w:val="ru-RU" w:eastAsia="ru-RU"/>
        </w:rPr>
        <w:t>УПКСЗви</w:t>
      </w:r>
      <w:proofErr w:type="spell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</w:t>
      </w:r>
      <w:proofErr w:type="spellStart"/>
      <w:r w:rsidRPr="007B576E">
        <w:rPr>
          <w:rFonts w:ascii="Times New Roman CYR" w:eastAsia="Times New Roman" w:hAnsi="Times New Roman CYR" w:cs="Times New Roman CYR"/>
          <w:lang w:val="ru-RU" w:eastAsia="ru-RU"/>
        </w:rPr>
        <w:t>х</w:t>
      </w:r>
      <w:proofErr w:type="spell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</w:t>
      </w:r>
      <w:r w:rsidRPr="007B576E">
        <w:rPr>
          <w:rFonts w:ascii="Times New Roman CYR" w:eastAsia="Times New Roman" w:hAnsi="Times New Roman CYR" w:cs="Times New Roman CYR"/>
          <w:lang w:eastAsia="ru-RU"/>
        </w:rPr>
        <w:t>S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</w:t>
      </w:r>
      <w:proofErr w:type="spellStart"/>
      <w:r w:rsidRPr="007B576E">
        <w:rPr>
          <w:rFonts w:ascii="Times New Roman CYR" w:eastAsia="Times New Roman" w:hAnsi="Times New Roman CYR" w:cs="Times New Roman CYR"/>
          <w:lang w:val="ru-RU" w:eastAsia="ru-RU"/>
        </w:rPr>
        <w:t>х</w:t>
      </w:r>
      <w:proofErr w:type="spellEnd"/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К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>%,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где: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proofErr w:type="spellStart"/>
      <w:r w:rsidRPr="007B576E">
        <w:rPr>
          <w:rFonts w:ascii="Times New Roman CYR" w:eastAsia="Times New Roman" w:hAnsi="Times New Roman CYR" w:cs="Times New Roman CYR"/>
          <w:lang w:val="ru-RU" w:eastAsia="ru-RU"/>
        </w:rPr>
        <w:t>Ави</w:t>
      </w:r>
      <w:proofErr w:type="spell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- величина годовой арендной платы по виду использования (руб.);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proofErr w:type="spellStart"/>
      <w:r w:rsidRPr="007B576E">
        <w:rPr>
          <w:rFonts w:ascii="Times New Roman CYR" w:eastAsia="Times New Roman" w:hAnsi="Times New Roman CYR" w:cs="Times New Roman CYR"/>
          <w:lang w:val="ru-RU" w:eastAsia="ru-RU"/>
        </w:rPr>
        <w:t>УПКСЗви</w:t>
      </w:r>
      <w:proofErr w:type="spell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- удельный показатель кадастровой стоимости земельного участка в границах кадастрового квартала с учетом разрешенного использования (руб./кв. м),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>определяемый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в соответствии с постановлениями Правительства Ярославской области об утверждении результатов государственной кадастровой оценки земель;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eastAsia="ru-RU"/>
        </w:rPr>
        <w:t>S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- </w:t>
      </w: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>площадь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земельного участка (кв. м);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>К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- </w:t>
      </w: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>коэффициент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функционального использования, определяемый на основании вида экономической деятельности арендатора и социальной значимости для развития </w:t>
      </w:r>
      <w:r w:rsidR="0030467C" w:rsidRPr="007B576E">
        <w:rPr>
          <w:rFonts w:eastAsia="Calibri" w:cs="Times New Roman"/>
          <w:lang w:val="ru-RU"/>
        </w:rPr>
        <w:t>Приволжского</w:t>
      </w:r>
      <w:r w:rsidR="0030467C"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>сельского поселения (%).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2.2.1. </w:t>
      </w: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>При отсутствии в государственном кадастре недвижимости сведений о кадастровой стоимости земельного участка до даты их внесения в государственный кадастр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недвижимости размер годовой арендной платы за использование земельного участка определяется в размере рыночной стоимости права аренды земельного участка, определяемой в соответствии с законодательством Российской Федерации об оценочной деятельности.</w:t>
      </w:r>
    </w:p>
    <w:p w:rsidR="00E22023" w:rsidRPr="007B576E" w:rsidRDefault="00BD4D33" w:rsidP="00E2202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bookmarkStart w:id="6" w:name="sub_23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2.3. </w:t>
      </w: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Коэффициенты функционального использования в отношении земельных участков, находящихся в муниципальной собственности </w:t>
      </w:r>
      <w:r w:rsidR="00E22023" w:rsidRPr="007B576E">
        <w:rPr>
          <w:rFonts w:ascii="Times New Roman CYR" w:eastAsia="Times New Roman" w:hAnsi="Times New Roman CYR" w:cs="Times New Roman CYR"/>
          <w:lang w:val="ru-RU" w:eastAsia="ru-RU"/>
        </w:rPr>
        <w:t>Приволжского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сельского поселения для расчета величины годовой арендной платы, устанавливаются </w:t>
      </w:r>
      <w:r w:rsidR="00E22023"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в соответствии с Решением </w:t>
      </w:r>
      <w:r w:rsidR="00E22023" w:rsidRPr="007B576E">
        <w:rPr>
          <w:rFonts w:ascii="Times New Roman CYR" w:eastAsia="Times New Roman" w:hAnsi="Times New Roman CYR" w:cs="Times New Roman CYR"/>
          <w:lang w:val="ru-RU" w:eastAsia="ru-RU"/>
        </w:rPr>
        <w:lastRenderedPageBreak/>
        <w:t>Собрания депутатов Мышкинского муниципального района № 3 от 31.01.2014 г. «Об утверждении коэффициентов для расчета платы за аренду земельных участков из земель населенных пунктов, земель сельскохозяйственного назначения, земель промышленности, энергетики, транспорта, связи, радиовещания, телевидения, информатики, земель</w:t>
      </w:r>
      <w:proofErr w:type="gramEnd"/>
      <w:r w:rsidR="00E22023"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для обеспечения космической деятельности, земель обороны, безопасности и земель иного специального назначения, земель особо охраняемых природных территорий на территориях городского поселения Мышкин, </w:t>
      </w:r>
      <w:proofErr w:type="spellStart"/>
      <w:r w:rsidR="00E22023" w:rsidRPr="007B576E">
        <w:rPr>
          <w:rFonts w:ascii="Times New Roman CYR" w:eastAsia="Times New Roman" w:hAnsi="Times New Roman CYR" w:cs="Times New Roman CYR"/>
          <w:lang w:val="ru-RU" w:eastAsia="ru-RU"/>
        </w:rPr>
        <w:t>Охотинского</w:t>
      </w:r>
      <w:proofErr w:type="spellEnd"/>
      <w:r w:rsidR="00E22023"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сельского поселения и Приволжского сельского поселения Мышкинского муниципального района»</w:t>
      </w:r>
    </w:p>
    <w:p w:rsidR="00F97B29" w:rsidRPr="00F97B29" w:rsidRDefault="00F97B29" w:rsidP="00F97B29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FF0000"/>
          <w:lang w:val="ru-RU" w:eastAsia="ru-RU"/>
        </w:rPr>
      </w:pPr>
      <w:r w:rsidRPr="008C7B24">
        <w:rPr>
          <w:rFonts w:ascii="Times New Roman CYR" w:eastAsia="Times New Roman" w:hAnsi="Times New Roman CYR" w:cs="Times New Roman CYR"/>
          <w:lang w:val="ru-RU" w:eastAsia="ru-RU"/>
        </w:rPr>
        <w:t xml:space="preserve">2.4. </w:t>
      </w:r>
      <w:proofErr w:type="gramStart"/>
      <w:r w:rsidRPr="008C7B24">
        <w:rPr>
          <w:rFonts w:ascii="Times New Roman CYR" w:eastAsia="Times New Roman" w:hAnsi="Times New Roman CYR" w:cs="Times New Roman CYR"/>
          <w:lang w:val="ru-RU" w:eastAsia="ru-RU"/>
        </w:rPr>
        <w:t>Размер арендной платы за земельные участки</w:t>
      </w:r>
      <w:r w:rsidR="002328C7" w:rsidRPr="008C7B24">
        <w:rPr>
          <w:rFonts w:ascii="Times New Roman CYR" w:eastAsia="Times New Roman" w:hAnsi="Times New Roman CYR" w:cs="Times New Roman CYR"/>
          <w:lang w:val="ru-RU" w:eastAsia="ru-RU"/>
        </w:rPr>
        <w:t xml:space="preserve"> земель сельхоз назначения</w:t>
      </w:r>
      <w:r w:rsidRPr="008C7B24">
        <w:rPr>
          <w:rFonts w:ascii="Times New Roman CYR" w:eastAsia="Times New Roman" w:hAnsi="Times New Roman CYR" w:cs="Times New Roman CYR"/>
          <w:lang w:val="ru-RU" w:eastAsia="ru-RU"/>
        </w:rPr>
        <w:t xml:space="preserve">, находящийся в муниципальной собственности Приволжского сельского поселения, определяется в </w:t>
      </w:r>
      <w:r w:rsidR="002328C7" w:rsidRPr="008C7B24">
        <w:rPr>
          <w:rFonts w:ascii="Times New Roman CYR" w:eastAsia="Times New Roman" w:hAnsi="Times New Roman CYR" w:cs="Times New Roman CYR"/>
          <w:lang w:val="ru-RU" w:eastAsia="ru-RU"/>
        </w:rPr>
        <w:t>соответствии с</w:t>
      </w:r>
      <w:r w:rsidR="008C7B24">
        <w:rPr>
          <w:rFonts w:ascii="Times New Roman CYR" w:eastAsia="Times New Roman" w:hAnsi="Times New Roman CYR" w:cs="Times New Roman CYR"/>
          <w:lang w:val="ru-RU" w:eastAsia="ru-RU"/>
        </w:rPr>
        <w:t xml:space="preserve"> Постановлением Правительства РФ от 16.07.2009 г. № 582 </w:t>
      </w:r>
      <w:r w:rsidR="002328C7" w:rsidRPr="008C7B24">
        <w:rPr>
          <w:rFonts w:ascii="Times New Roman CYR" w:eastAsia="Times New Roman" w:hAnsi="Times New Roman CYR" w:cs="Times New Roman CYR"/>
          <w:lang w:val="ru-RU" w:eastAsia="ru-RU"/>
        </w:rPr>
        <w:t xml:space="preserve"> </w:t>
      </w:r>
      <w:r w:rsidR="008C7B24" w:rsidRPr="008C7B24">
        <w:rPr>
          <w:rFonts w:ascii="Times New Roman CYR" w:eastAsia="Times New Roman" w:hAnsi="Times New Roman CYR" w:cs="Times New Roman CYR"/>
          <w:lang w:val="ru-RU" w:eastAsia="ru-RU"/>
        </w:rPr>
        <w:t>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</w:t>
      </w:r>
      <w:proofErr w:type="gramEnd"/>
      <w:r w:rsidR="008C7B24" w:rsidRPr="008C7B24">
        <w:rPr>
          <w:rFonts w:ascii="Times New Roman CYR" w:eastAsia="Times New Roman" w:hAnsi="Times New Roman CYR" w:cs="Times New Roman CYR"/>
          <w:lang w:val="ru-RU" w:eastAsia="ru-RU"/>
        </w:rPr>
        <w:t xml:space="preserve"> земли, находящиеся в собственности Российской Федерации"</w:t>
      </w:r>
      <w:r w:rsidR="008C7B24">
        <w:rPr>
          <w:rFonts w:ascii="Times New Roman CYR" w:eastAsia="Times New Roman" w:hAnsi="Times New Roman CYR" w:cs="Times New Roman CYR"/>
          <w:lang w:val="ru-RU" w:eastAsia="ru-RU"/>
        </w:rPr>
        <w:t xml:space="preserve"> на основании Федерального</w:t>
      </w:r>
      <w:r w:rsidR="008C7B24" w:rsidRPr="008C7B24">
        <w:rPr>
          <w:rFonts w:ascii="Times New Roman CYR" w:eastAsia="Times New Roman" w:hAnsi="Times New Roman CYR" w:cs="Times New Roman CYR"/>
          <w:lang w:val="ru-RU" w:eastAsia="ru-RU"/>
        </w:rPr>
        <w:t xml:space="preserve"> закон</w:t>
      </w:r>
      <w:r w:rsidR="008C7B24">
        <w:rPr>
          <w:rFonts w:ascii="Times New Roman CYR" w:eastAsia="Times New Roman" w:hAnsi="Times New Roman CYR" w:cs="Times New Roman CYR"/>
          <w:lang w:val="ru-RU" w:eastAsia="ru-RU"/>
        </w:rPr>
        <w:t>а</w:t>
      </w:r>
      <w:r w:rsidR="008C7B24" w:rsidRPr="008C7B24">
        <w:rPr>
          <w:rFonts w:ascii="Times New Roman CYR" w:eastAsia="Times New Roman" w:hAnsi="Times New Roman CYR" w:cs="Times New Roman CYR"/>
          <w:lang w:val="ru-RU" w:eastAsia="ru-RU"/>
        </w:rPr>
        <w:t xml:space="preserve"> "Об обороте земель сельскохозяйственного назначения" от 24.07.2002 N 101-ФЗ</w:t>
      </w:r>
      <w:r w:rsidR="008C7B24">
        <w:rPr>
          <w:rFonts w:ascii="Times New Roman CYR" w:eastAsia="Times New Roman" w:hAnsi="Times New Roman CYR" w:cs="Times New Roman CYR"/>
          <w:lang w:val="ru-RU" w:eastAsia="ru-RU"/>
        </w:rPr>
        <w:t>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bookmarkStart w:id="7" w:name="sub_24"/>
      <w:bookmarkEnd w:id="6"/>
      <w:r w:rsidRPr="007B576E">
        <w:rPr>
          <w:rFonts w:ascii="Times New Roman CYR" w:eastAsia="Times New Roman" w:hAnsi="Times New Roman CYR" w:cs="Times New Roman CYR"/>
          <w:lang w:val="ru-RU" w:eastAsia="ru-RU"/>
        </w:rPr>
        <w:t>2.</w:t>
      </w:r>
      <w:r w:rsidR="00F97B29">
        <w:rPr>
          <w:rFonts w:ascii="Times New Roman CYR" w:eastAsia="Times New Roman" w:hAnsi="Times New Roman CYR" w:cs="Times New Roman CYR"/>
          <w:lang w:val="ru-RU" w:eastAsia="ru-RU"/>
        </w:rPr>
        <w:t>5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. Размер арендной платы за земельный участок, находящийся в муниципальной собственности </w:t>
      </w:r>
      <w:r w:rsidR="00E22023" w:rsidRPr="007B576E">
        <w:rPr>
          <w:rFonts w:ascii="Times New Roman CYR" w:eastAsia="Times New Roman" w:hAnsi="Times New Roman CYR" w:cs="Times New Roman CYR"/>
          <w:lang w:val="ru-RU" w:eastAsia="ru-RU"/>
        </w:rPr>
        <w:t>Приволжского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сельского поселения предоставленный для строительства в границах застроенной территории, в отношении которой принято решение о развитии, определяется в размере земельного налога, установленного законодательством Российской Федерации за соответствующий земельный участок.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bookmarkStart w:id="8" w:name="sub_25"/>
      <w:bookmarkEnd w:id="7"/>
      <w:r w:rsidRPr="007B576E">
        <w:rPr>
          <w:rFonts w:ascii="Times New Roman CYR" w:eastAsia="Times New Roman" w:hAnsi="Times New Roman CYR" w:cs="Times New Roman CYR"/>
          <w:lang w:val="ru-RU" w:eastAsia="ru-RU"/>
        </w:rPr>
        <w:t>2.</w:t>
      </w:r>
      <w:r w:rsidR="00F97B29">
        <w:rPr>
          <w:rFonts w:ascii="Times New Roman CYR" w:eastAsia="Times New Roman" w:hAnsi="Times New Roman CYR" w:cs="Times New Roman CYR"/>
          <w:lang w:val="ru-RU" w:eastAsia="ru-RU"/>
        </w:rPr>
        <w:t>6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. Размер ежегодной арендной платы может быть пересмотрен арендодателем в одностороннем порядке в связи </w:t>
      </w: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>с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>:</w:t>
      </w:r>
    </w:p>
    <w:bookmarkEnd w:id="8"/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- изменением кадастровой стоимости земельного участка;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- переводом земельного участка из одной категории в другую или изменением вида разрешенного использования земельного участка;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- изменением нормативных правовых актов Российской Федерации и (или) нормативных правовых ак</w:t>
      </w:r>
      <w:r w:rsidR="00E22023" w:rsidRPr="007B576E">
        <w:rPr>
          <w:rFonts w:ascii="Times New Roman CYR" w:eastAsia="Times New Roman" w:hAnsi="Times New Roman CYR" w:cs="Times New Roman CYR"/>
          <w:lang w:val="ru-RU" w:eastAsia="ru-RU"/>
        </w:rPr>
        <w:t>тов Ярославской области, решения Собрания депутатов Мышкинского муниципального района решения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Муниципального Совета </w:t>
      </w:r>
      <w:r w:rsidR="00E22023" w:rsidRPr="007B576E">
        <w:rPr>
          <w:rFonts w:ascii="Times New Roman CYR" w:eastAsia="Times New Roman" w:hAnsi="Times New Roman CYR" w:cs="Times New Roman CYR"/>
          <w:lang w:val="ru-RU" w:eastAsia="ru-RU"/>
        </w:rPr>
        <w:t>Приволжского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сельского поселения, регулирующих исчисление арендной платы за использование земельных участков.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bookmarkStart w:id="9" w:name="sub_26"/>
      <w:r w:rsidRPr="007B576E">
        <w:rPr>
          <w:rFonts w:ascii="Times New Roman CYR" w:eastAsia="Times New Roman" w:hAnsi="Times New Roman CYR" w:cs="Times New Roman CYR"/>
          <w:lang w:val="ru-RU" w:eastAsia="ru-RU"/>
        </w:rPr>
        <w:t>2.</w:t>
      </w:r>
      <w:r w:rsidR="00F97B29">
        <w:rPr>
          <w:rFonts w:ascii="Times New Roman CYR" w:eastAsia="Times New Roman" w:hAnsi="Times New Roman CYR" w:cs="Times New Roman CYR"/>
          <w:lang w:val="ru-RU" w:eastAsia="ru-RU"/>
        </w:rPr>
        <w:t>7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>. В случае использования арендатором земельного участка для осуществления нескольких видов деятельности расчет арендной платы производится с применением наибольшего коэффициента функционального использования</w:t>
      </w:r>
    </w:p>
    <w:bookmarkEnd w:id="9"/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2.</w:t>
      </w:r>
      <w:r w:rsidR="00F97B29">
        <w:rPr>
          <w:rFonts w:ascii="Times New Roman CYR" w:eastAsia="Times New Roman" w:hAnsi="Times New Roman CYR" w:cs="Times New Roman CYR"/>
          <w:lang w:val="ru-RU" w:eastAsia="ru-RU"/>
        </w:rPr>
        <w:t>8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>. Льготный порядок определения размеров арендной платы за землю: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bookmarkStart w:id="10" w:name="sub_291"/>
      <w:r w:rsidRPr="007B576E">
        <w:rPr>
          <w:rFonts w:ascii="Times New Roman CYR" w:eastAsia="Times New Roman" w:hAnsi="Times New Roman CYR" w:cs="Times New Roman CYR"/>
          <w:lang w:val="ru-RU" w:eastAsia="ru-RU"/>
        </w:rPr>
        <w:t>2.</w:t>
      </w:r>
      <w:r w:rsidR="00F97B29">
        <w:rPr>
          <w:rFonts w:ascii="Times New Roman CYR" w:eastAsia="Times New Roman" w:hAnsi="Times New Roman CYR" w:cs="Times New Roman CYR"/>
          <w:lang w:val="ru-RU" w:eastAsia="ru-RU"/>
        </w:rPr>
        <w:t>8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>.1. Установить понижающий коэффициент в размере 0,06 по договору аренды земельного участка, предоставленного предприятию (организации), под объектами коммунального назначения.</w:t>
      </w:r>
      <w:r w:rsidRPr="007B576E">
        <w:rPr>
          <w:lang w:val="ru-RU"/>
        </w:rPr>
        <w:t xml:space="preserve"> 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2.</w:t>
      </w:r>
      <w:r w:rsidR="00F97B29">
        <w:rPr>
          <w:rFonts w:ascii="Times New Roman CYR" w:eastAsia="Times New Roman" w:hAnsi="Times New Roman CYR" w:cs="Times New Roman CYR"/>
          <w:lang w:val="ru-RU" w:eastAsia="ru-RU"/>
        </w:rPr>
        <w:t>9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>. Размер годовой арендной платы за земельный участок, предоставленный в соответствии с подпунктом 3 пункта 2 статьи 39.6 Земельного кодекса Российской Федерации, определяется в размере 0,066 процента кадастровой стоимости данного земельного участка за первый, второй, третий и четвертый год использования земельного участка.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В последующие периоды использования земельного участка размер годовой арендной платы устанавливается в следующем порядке: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- с пятого по седьмой год использования земельного участка - в размере 1/2 ставки земельного налога, установленной в отношении конкретной категории земель и (или) вида разрешенного использования земельного участка;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- с восьмого и последующие годы использования земельного участка - в размере ставки земельного налога, установленной в отношении конкретной категории земель и (или) вида разрешенного использования земельного участка.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Положения абзацев второго - четвертого данного пункта не распространяются на случаи определения размера годовой арендной платы за земельные участки, предоставленные в соответствии с подпунктом 3 пункта 2 статьи 39.6 Земельного кодекса 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lastRenderedPageBreak/>
        <w:t>Российской Федерации для реализации масштабных инвестиционных проектов по созданию и (или) развитию промышленных (индустриальных) парков на территории Ярославской области, размер годовой арендной платы для которых составляет 0,066 процента кадастровой стоимости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земельного участка на весь срок аренды земельного участка.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2.</w:t>
      </w:r>
      <w:r w:rsidR="00F97B29">
        <w:rPr>
          <w:rFonts w:ascii="Times New Roman CYR" w:eastAsia="Times New Roman" w:hAnsi="Times New Roman CYR" w:cs="Times New Roman CYR"/>
          <w:lang w:val="ru-RU" w:eastAsia="ru-RU"/>
        </w:rPr>
        <w:t>9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.1. </w:t>
      </w: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>В случае заключения договора аренды земельного участка с лицами, указанными в подпунктах 1, 2.1, 3 - 6 пункта 5 статьи 39.7 Земельного кодекса Российской Федерации, размер годовой арендной платы за использование земельного участка определяется в размере земельного налога, рассчитанного в отношении такого земельного участка при условии, что размер годовой арендной платы, рассчитанный в соответствии с пунктом 2.2 раздела 2 Порядка, превышает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размер земельного налога. В случае если размер годовой арендной платы за использование земельного участка не превышает размер земельного налога, рассчитанного в отношении такого земельного участка, расчет размера годовой арендной платы производится в соответствии с пунктом 2.2 раздела 2 Порядка.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2.</w:t>
      </w:r>
      <w:r w:rsidR="00F97B29">
        <w:rPr>
          <w:rFonts w:ascii="Times New Roman CYR" w:eastAsia="Times New Roman" w:hAnsi="Times New Roman CYR" w:cs="Times New Roman CYR"/>
          <w:lang w:val="ru-RU" w:eastAsia="ru-RU"/>
        </w:rPr>
        <w:t>9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.2. </w:t>
      </w: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>В случае наличия предусмотренных законодательством Российской Федерации ограничений права на приобретение в собственность занимаемого зданием, сооружением земельного участка собственником этого здания, сооружения размер арендной платы определяется в размере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отсутствуют, при условии, что размер годовой арендной платы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>, рассчитанный в соответствии с пунктом 2.2 раздела 2 настоящего Порядка, в данном случае превышает размер земельного налога.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В случае если размер годовой арендной платы за использование земельного участка не превышает размер земельного налога, рассчитанного в отношении такого земельного участка, расчет размера годовой арендной платы производится в соответствии с пунктом 2.2 раздела 2 настоящего Порядка.</w:t>
      </w:r>
    </w:p>
    <w:bookmarkEnd w:id="10"/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lang w:val="ru-RU" w:eastAsia="ru-RU"/>
        </w:rPr>
      </w:pPr>
      <w:bookmarkStart w:id="11" w:name="sub_1003"/>
      <w:r w:rsidRPr="007B576E">
        <w:rPr>
          <w:rFonts w:ascii="Times New Roman CYR" w:eastAsia="Times New Roman" w:hAnsi="Times New Roman CYR" w:cs="Times New Roman CYR"/>
          <w:b/>
          <w:bCs/>
          <w:lang w:val="ru-RU" w:eastAsia="ru-RU"/>
        </w:rPr>
        <w:t>3. Порядок, условия и сроки внесения арендной платы за использование земельных участков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</w:p>
    <w:bookmarkEnd w:id="11"/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3.1. Арендная плата за использование земельных участков оплачивается: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- юридическими и физическими лицами согласно расчету арендной платы, являющемуся неотъемлемой частью договора аренды земельного участка: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- юридическими и физическими лицами - победителями торгов в размере, установленном по результатам торгов в соответствии с постановлением Правительства Российской Федерации от 11 ноября 2002 г. </w:t>
      </w:r>
      <w:r w:rsidRPr="007B576E">
        <w:rPr>
          <w:rFonts w:ascii="Times New Roman CYR" w:eastAsia="Times New Roman" w:hAnsi="Times New Roman CYR" w:cs="Times New Roman CYR"/>
          <w:lang w:eastAsia="ru-RU"/>
        </w:rPr>
        <w:t>N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808 "Об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участков".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3.2. Арендная плата за использование земельных участков вносится: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- юридическими лицами, физическими лицами, являющимися индивидуальными предпринимателями, физическими лицами, не являющимися индивидуальными предпринимателями и использующими земельные участки для строительства (за исключением жилищного и гаражного строительства), ежемесячно, до 10 числа месяца, следующего </w:t>
      </w: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>за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отчетным;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- физическими лицами, не являющимися индивидуальными предпринимателями - один раз в год, до 10 ноября отчетного года;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- юридическими и физическими лицами равными платежами в течение срока действия договора аренды, заключенного по результатам торгов.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3.3. В случае неисполнения или ненадлежащего исполнения арендатором обязательства по внесению арендной платы он уплачивает арендодателю пени в размере 0,15</w:t>
      </w:r>
      <w:r w:rsidRPr="007B576E">
        <w:rPr>
          <w:rFonts w:ascii="Times New Roman CYR" w:eastAsia="Times New Roman" w:hAnsi="Times New Roman CYR" w:cs="Times New Roman CYR"/>
          <w:lang w:eastAsia="ru-RU"/>
        </w:rPr>
        <w:t> 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>процента от просроченной суммы за каждый день просрочки.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</w:p>
    <w:p w:rsidR="00BD4D33" w:rsidRPr="007B576E" w:rsidRDefault="00BD4D33" w:rsidP="00960D5F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lang w:val="ru-RU" w:eastAsia="ru-RU"/>
        </w:rPr>
      </w:pPr>
      <w:bookmarkStart w:id="12" w:name="sub_1004"/>
      <w:r w:rsidRPr="007B576E">
        <w:rPr>
          <w:rFonts w:ascii="Times New Roman CYR" w:eastAsia="Times New Roman" w:hAnsi="Times New Roman CYR" w:cs="Times New Roman CYR"/>
          <w:b/>
          <w:bCs/>
          <w:lang w:val="ru-RU" w:eastAsia="ru-RU"/>
        </w:rPr>
        <w:t>4. Заключительные положения</w:t>
      </w:r>
      <w:bookmarkEnd w:id="12"/>
    </w:p>
    <w:p w:rsidR="00BD4D33" w:rsidRDefault="00BD4D33" w:rsidP="00791624">
      <w:pPr>
        <w:autoSpaceDE w:val="0"/>
        <w:autoSpaceDN w:val="0"/>
        <w:adjustRightInd w:val="0"/>
        <w:ind w:firstLine="720"/>
        <w:jc w:val="both"/>
        <w:rPr>
          <w:color w:val="auto"/>
          <w:kern w:val="1"/>
          <w:sz w:val="20"/>
          <w:szCs w:val="20"/>
          <w:lang w:val="ru-RU"/>
        </w:rPr>
      </w:pPr>
      <w:bookmarkStart w:id="13" w:name="sub_41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4.1. Настоящий порядок носит обязательный характер для всех арендаторов земельных участков, расположенных в границах </w:t>
      </w:r>
      <w:r w:rsidR="00457967" w:rsidRPr="007B576E">
        <w:rPr>
          <w:rFonts w:ascii="Times New Roman CYR" w:eastAsia="Times New Roman" w:hAnsi="Times New Roman CYR" w:cs="Times New Roman CYR"/>
          <w:lang w:val="ru-RU" w:eastAsia="ru-RU"/>
        </w:rPr>
        <w:t>Приволжского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сельского поселения.</w:t>
      </w:r>
      <w:bookmarkEnd w:id="13"/>
    </w:p>
    <w:sectPr w:rsidR="00BD4D33" w:rsidSect="00960D5F">
      <w:footnotePr>
        <w:pos w:val="beneathText"/>
      </w:footnotePr>
      <w:pgSz w:w="11905" w:h="16837"/>
      <w:pgMar w:top="540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1080"/>
        </w:tabs>
        <w:ind w:left="1080" w:hanging="360"/>
      </w:pPr>
    </w:lvl>
    <w:lvl w:ilvl="2">
      <w:numFmt w:val="none"/>
      <w:suff w:val="nothing"/>
      <w:lvlText w:val=""/>
      <w:lvlJc w:val="left"/>
      <w:pPr>
        <w:tabs>
          <w:tab w:val="num" w:pos="1440"/>
        </w:tabs>
        <w:ind w:left="1440" w:hanging="360"/>
      </w:pPr>
    </w:lvl>
    <w:lvl w:ilvl="3"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4"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3D6674A"/>
    <w:multiLevelType w:val="multilevel"/>
    <w:tmpl w:val="789A1F2E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5" w:hanging="1440"/>
      </w:pPr>
      <w:rPr>
        <w:rFonts w:hint="default"/>
      </w:rPr>
    </w:lvl>
  </w:abstractNum>
  <w:abstractNum w:abstractNumId="5">
    <w:nsid w:val="40216541"/>
    <w:multiLevelType w:val="hybridMultilevel"/>
    <w:tmpl w:val="B5A8693E"/>
    <w:lvl w:ilvl="0" w:tplc="F0F203D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6103A"/>
    <w:rsid w:val="00014E96"/>
    <w:rsid w:val="00022A2B"/>
    <w:rsid w:val="00061CC3"/>
    <w:rsid w:val="00076B45"/>
    <w:rsid w:val="0008325E"/>
    <w:rsid w:val="000A517A"/>
    <w:rsid w:val="000F4786"/>
    <w:rsid w:val="001153CD"/>
    <w:rsid w:val="00120A41"/>
    <w:rsid w:val="00143FB0"/>
    <w:rsid w:val="001663C9"/>
    <w:rsid w:val="001A1C65"/>
    <w:rsid w:val="001A5B50"/>
    <w:rsid w:val="001E5918"/>
    <w:rsid w:val="001F532F"/>
    <w:rsid w:val="001F6584"/>
    <w:rsid w:val="001F77E0"/>
    <w:rsid w:val="00205B83"/>
    <w:rsid w:val="00216D52"/>
    <w:rsid w:val="0022271B"/>
    <w:rsid w:val="002328C7"/>
    <w:rsid w:val="00243AAE"/>
    <w:rsid w:val="00263DFF"/>
    <w:rsid w:val="00271D20"/>
    <w:rsid w:val="002A78E8"/>
    <w:rsid w:val="002E6BD9"/>
    <w:rsid w:val="0030467C"/>
    <w:rsid w:val="00304808"/>
    <w:rsid w:val="00335AA1"/>
    <w:rsid w:val="00341C06"/>
    <w:rsid w:val="00357B0A"/>
    <w:rsid w:val="00384C74"/>
    <w:rsid w:val="003B5AFA"/>
    <w:rsid w:val="003B60D6"/>
    <w:rsid w:val="003E080F"/>
    <w:rsid w:val="003F00C8"/>
    <w:rsid w:val="003F2EC5"/>
    <w:rsid w:val="00407E66"/>
    <w:rsid w:val="00420746"/>
    <w:rsid w:val="00433265"/>
    <w:rsid w:val="00457967"/>
    <w:rsid w:val="00496E8E"/>
    <w:rsid w:val="004F70E8"/>
    <w:rsid w:val="00517A1F"/>
    <w:rsid w:val="0056103A"/>
    <w:rsid w:val="005611C8"/>
    <w:rsid w:val="005A7AEC"/>
    <w:rsid w:val="005F5058"/>
    <w:rsid w:val="0061634B"/>
    <w:rsid w:val="00621386"/>
    <w:rsid w:val="00647679"/>
    <w:rsid w:val="00696B7A"/>
    <w:rsid w:val="006C56DE"/>
    <w:rsid w:val="006D0E04"/>
    <w:rsid w:val="006F03CC"/>
    <w:rsid w:val="006F2154"/>
    <w:rsid w:val="007464F2"/>
    <w:rsid w:val="00761AFD"/>
    <w:rsid w:val="00781B85"/>
    <w:rsid w:val="00791624"/>
    <w:rsid w:val="007B576E"/>
    <w:rsid w:val="007D393B"/>
    <w:rsid w:val="007D6870"/>
    <w:rsid w:val="007E0B2A"/>
    <w:rsid w:val="007E4B5B"/>
    <w:rsid w:val="007F1764"/>
    <w:rsid w:val="007F7892"/>
    <w:rsid w:val="008274FB"/>
    <w:rsid w:val="0083698C"/>
    <w:rsid w:val="008403EC"/>
    <w:rsid w:val="00845FFA"/>
    <w:rsid w:val="00857710"/>
    <w:rsid w:val="00874116"/>
    <w:rsid w:val="00883416"/>
    <w:rsid w:val="008C7B24"/>
    <w:rsid w:val="008D726A"/>
    <w:rsid w:val="008F39E9"/>
    <w:rsid w:val="00904050"/>
    <w:rsid w:val="009132C0"/>
    <w:rsid w:val="00947FFD"/>
    <w:rsid w:val="00960D5F"/>
    <w:rsid w:val="009809F9"/>
    <w:rsid w:val="00994105"/>
    <w:rsid w:val="00997A69"/>
    <w:rsid w:val="009A28AF"/>
    <w:rsid w:val="009C146E"/>
    <w:rsid w:val="009C571B"/>
    <w:rsid w:val="009C5C98"/>
    <w:rsid w:val="009D0216"/>
    <w:rsid w:val="009F2476"/>
    <w:rsid w:val="00A13457"/>
    <w:rsid w:val="00A3087A"/>
    <w:rsid w:val="00A37650"/>
    <w:rsid w:val="00A50C6A"/>
    <w:rsid w:val="00A727C5"/>
    <w:rsid w:val="00AA05BD"/>
    <w:rsid w:val="00AB6175"/>
    <w:rsid w:val="00AD2713"/>
    <w:rsid w:val="00AE2BAB"/>
    <w:rsid w:val="00AF535D"/>
    <w:rsid w:val="00B26020"/>
    <w:rsid w:val="00B3294A"/>
    <w:rsid w:val="00B37E4E"/>
    <w:rsid w:val="00B41D7C"/>
    <w:rsid w:val="00B523E7"/>
    <w:rsid w:val="00B575E5"/>
    <w:rsid w:val="00B77402"/>
    <w:rsid w:val="00B86679"/>
    <w:rsid w:val="00B978C3"/>
    <w:rsid w:val="00BA0E55"/>
    <w:rsid w:val="00BA18F7"/>
    <w:rsid w:val="00BC236D"/>
    <w:rsid w:val="00BD4D33"/>
    <w:rsid w:val="00BE32EB"/>
    <w:rsid w:val="00BE5FEC"/>
    <w:rsid w:val="00C104FD"/>
    <w:rsid w:val="00C87D5C"/>
    <w:rsid w:val="00C90EFC"/>
    <w:rsid w:val="00C92064"/>
    <w:rsid w:val="00CD77ED"/>
    <w:rsid w:val="00CF0162"/>
    <w:rsid w:val="00D06340"/>
    <w:rsid w:val="00D1383D"/>
    <w:rsid w:val="00D17DE0"/>
    <w:rsid w:val="00D21B49"/>
    <w:rsid w:val="00D30EA4"/>
    <w:rsid w:val="00D44712"/>
    <w:rsid w:val="00D82DF2"/>
    <w:rsid w:val="00D91BED"/>
    <w:rsid w:val="00DB5207"/>
    <w:rsid w:val="00DE48B0"/>
    <w:rsid w:val="00DE5AB7"/>
    <w:rsid w:val="00DE79E1"/>
    <w:rsid w:val="00E22023"/>
    <w:rsid w:val="00E96765"/>
    <w:rsid w:val="00ED5134"/>
    <w:rsid w:val="00EE3FEC"/>
    <w:rsid w:val="00EE4BB1"/>
    <w:rsid w:val="00F17AC6"/>
    <w:rsid w:val="00F31E8E"/>
    <w:rsid w:val="00F372FD"/>
    <w:rsid w:val="00F97380"/>
    <w:rsid w:val="00F9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0C8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link w:val="10"/>
    <w:uiPriority w:val="9"/>
    <w:qFormat/>
    <w:rsid w:val="008C7B2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3F00C8"/>
  </w:style>
  <w:style w:type="character" w:customStyle="1" w:styleId="a4">
    <w:name w:val="Маркеры списка"/>
    <w:rsid w:val="003F00C8"/>
    <w:rPr>
      <w:rFonts w:ascii="Times New Roman" w:eastAsia="StarSymbol" w:hAnsi="Times New Roman" w:cs="StarSymbol"/>
      <w:sz w:val="18"/>
      <w:szCs w:val="18"/>
    </w:rPr>
  </w:style>
  <w:style w:type="paragraph" w:styleId="a5">
    <w:name w:val="Balloon Text"/>
    <w:basedOn w:val="a"/>
    <w:semiHidden/>
    <w:rsid w:val="001663C9"/>
    <w:rPr>
      <w:rFonts w:ascii="Tahoma" w:hAnsi="Tahoma"/>
      <w:sz w:val="16"/>
      <w:szCs w:val="16"/>
    </w:rPr>
  </w:style>
  <w:style w:type="paragraph" w:styleId="a6">
    <w:name w:val="Body Text"/>
    <w:basedOn w:val="a"/>
    <w:rsid w:val="000F4786"/>
    <w:pPr>
      <w:spacing w:after="120"/>
    </w:pPr>
    <w:rPr>
      <w:rFonts w:ascii="Arial" w:hAnsi="Arial" w:cs="Times New Roman"/>
      <w:color w:val="auto"/>
      <w:kern w:val="1"/>
      <w:sz w:val="20"/>
      <w:lang w:val="ru-RU" w:bidi="ar-SA"/>
    </w:rPr>
  </w:style>
  <w:style w:type="paragraph" w:styleId="a7">
    <w:name w:val="Normal (Web)"/>
    <w:basedOn w:val="a"/>
    <w:rsid w:val="000F4786"/>
    <w:pPr>
      <w:widowControl/>
      <w:suppressAutoHyphens w:val="0"/>
      <w:spacing w:before="100" w:beforeAutospacing="1" w:after="119"/>
    </w:pPr>
    <w:rPr>
      <w:rFonts w:eastAsia="Times New Roman" w:cs="Times New Roman"/>
      <w:color w:val="auto"/>
      <w:lang w:val="ru-RU" w:eastAsia="ru-RU" w:bidi="ar-SA"/>
    </w:rPr>
  </w:style>
  <w:style w:type="character" w:styleId="a8">
    <w:name w:val="Hyperlink"/>
    <w:basedOn w:val="a0"/>
    <w:rsid w:val="000F4786"/>
    <w:rPr>
      <w:color w:val="0000FF"/>
      <w:u w:val="single"/>
    </w:rPr>
  </w:style>
  <w:style w:type="paragraph" w:customStyle="1" w:styleId="ConsTitle">
    <w:name w:val="ConsTitle"/>
    <w:rsid w:val="00C90EF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C90EFC"/>
    <w:pPr>
      <w:ind w:left="720"/>
      <w:contextualSpacing/>
    </w:pPr>
  </w:style>
  <w:style w:type="character" w:customStyle="1" w:styleId="b-mail-dropdownitemcontent">
    <w:name w:val="b-mail-dropdown__item__content"/>
    <w:basedOn w:val="a0"/>
    <w:rsid w:val="00216D52"/>
  </w:style>
  <w:style w:type="character" w:customStyle="1" w:styleId="10">
    <w:name w:val="Заголовок 1 Знак"/>
    <w:basedOn w:val="a0"/>
    <w:link w:val="1"/>
    <w:uiPriority w:val="9"/>
    <w:rsid w:val="008C7B24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54230-E025-4931-8C09-1AA93341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12123</CharactersWithSpaces>
  <SharedDoc>false</SharedDoc>
  <HLinks>
    <vt:vector size="6" baseType="variant"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mailto:spohotino@mail.ru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127</cp:revision>
  <cp:lastPrinted>2019-01-24T07:57:00Z</cp:lastPrinted>
  <dcterms:created xsi:type="dcterms:W3CDTF">2014-03-28T05:57:00Z</dcterms:created>
  <dcterms:modified xsi:type="dcterms:W3CDTF">2019-01-24T07:58:00Z</dcterms:modified>
</cp:coreProperties>
</file>