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16" w:rsidRDefault="00AB4F16" w:rsidP="00AB4F16">
      <w:pPr>
        <w:widowControl/>
        <w:ind w:firstLine="0"/>
        <w:contextualSpacing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ПРОЕКТ</w:t>
      </w:r>
    </w:p>
    <w:p w:rsidR="00AB4F16" w:rsidRDefault="00AB4F16" w:rsidP="00AB4F16">
      <w:pPr>
        <w:widowControl/>
        <w:ind w:firstLine="0"/>
        <w:contextualSpacing/>
        <w:jc w:val="lef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МУНИЦИПАЛЬНЫЙ СОВЕТ ПРИВОЛЖСКОГО</w:t>
      </w:r>
    </w:p>
    <w:p w:rsidR="00FA0D04" w:rsidRPr="00FA0D04" w:rsidRDefault="00FA0D04" w:rsidP="00FA0D04">
      <w:pPr>
        <w:widowControl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0D04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207D8A" w:rsidRDefault="00FA0D04" w:rsidP="00FA0D04">
      <w:pPr>
        <w:widowControl/>
        <w:tabs>
          <w:tab w:val="left" w:pos="7200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i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 </w:t>
      </w:r>
      <w:r w:rsidR="00207D8A">
        <w:rPr>
          <w:rFonts w:ascii="Times New Roman" w:hAnsi="Times New Roman" w:cs="Times New Roman"/>
          <w:lang w:eastAsia="en-US"/>
        </w:rPr>
        <w:t>о</w:t>
      </w:r>
      <w:r w:rsidRPr="00207D8A">
        <w:rPr>
          <w:rFonts w:ascii="Times New Roman" w:hAnsi="Times New Roman" w:cs="Times New Roman"/>
          <w:lang w:eastAsia="en-US"/>
        </w:rPr>
        <w:t>т</w:t>
      </w:r>
      <w:r w:rsidR="00DC22C9" w:rsidRPr="00207D8A">
        <w:rPr>
          <w:rFonts w:ascii="Times New Roman" w:hAnsi="Times New Roman" w:cs="Times New Roman"/>
          <w:lang w:eastAsia="en-US"/>
        </w:rPr>
        <w:t xml:space="preserve">  </w:t>
      </w:r>
      <w:r w:rsidR="00AB4F16">
        <w:rPr>
          <w:rFonts w:ascii="Times New Roman" w:hAnsi="Times New Roman" w:cs="Times New Roman"/>
          <w:lang w:eastAsia="en-US"/>
        </w:rPr>
        <w:t>___________</w:t>
      </w:r>
      <w:r w:rsidRPr="00207D8A">
        <w:rPr>
          <w:rFonts w:ascii="Times New Roman" w:hAnsi="Times New Roman" w:cs="Times New Roman"/>
          <w:lang w:eastAsia="en-US"/>
        </w:rPr>
        <w:t>2018года  №</w:t>
      </w:r>
      <w:r w:rsidR="00DC22C9" w:rsidRPr="00207D8A">
        <w:rPr>
          <w:rFonts w:ascii="Times New Roman" w:hAnsi="Times New Roman" w:cs="Times New Roman"/>
          <w:lang w:eastAsia="en-US"/>
        </w:rPr>
        <w:t xml:space="preserve"> </w:t>
      </w:r>
      <w:r w:rsidR="00AB4F16">
        <w:rPr>
          <w:rFonts w:ascii="Times New Roman" w:hAnsi="Times New Roman" w:cs="Times New Roman"/>
          <w:lang w:eastAsia="en-US"/>
        </w:rPr>
        <w:t>____</w:t>
      </w:r>
      <w:r w:rsidRPr="00207D8A">
        <w:rPr>
          <w:rFonts w:ascii="Times New Roman" w:hAnsi="Times New Roman" w:cs="Times New Roman"/>
          <w:lang w:eastAsia="en-US"/>
        </w:rPr>
        <w:tab/>
        <w:t xml:space="preserve">          </w:t>
      </w: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</w:p>
    <w:p w:rsidR="00FA0D04" w:rsidRP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>«О внесении изменений в решение Муниципального</w:t>
      </w:r>
    </w:p>
    <w:p w:rsid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Совета Приволжского сельского поселения от 29.12.2017 года </w:t>
      </w:r>
    </w:p>
    <w:p w:rsid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>№38 «Об утверждении Плана работы  Муниципального</w:t>
      </w:r>
    </w:p>
    <w:p w:rsidR="00207D8A" w:rsidRPr="00207D8A" w:rsidRDefault="00207D8A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lang w:eastAsia="en-US"/>
        </w:rPr>
      </w:pPr>
      <w:r w:rsidRPr="00207D8A">
        <w:rPr>
          <w:rFonts w:ascii="Times New Roman" w:hAnsi="Times New Roman" w:cs="Times New Roman"/>
          <w:lang w:eastAsia="en-US"/>
        </w:rPr>
        <w:t xml:space="preserve"> Совета Приволжского сельского поселения на 2018 год»</w:t>
      </w:r>
    </w:p>
    <w:p w:rsidR="00FA0D04" w:rsidRPr="00FA0D04" w:rsidRDefault="00FA0D04" w:rsidP="00FA0D04">
      <w:pPr>
        <w:pStyle w:val="ConsPlusNormal"/>
        <w:jc w:val="center"/>
        <w:outlineLvl w:val="0"/>
        <w:rPr>
          <w:b/>
          <w:szCs w:val="28"/>
        </w:rPr>
      </w:pP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jc w:val="lef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0D04" w:rsidRPr="00207D8A" w:rsidRDefault="00FA0D04" w:rsidP="00FA0D04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207D8A">
        <w:rPr>
          <w:rFonts w:ascii="Times New Roman" w:hAnsi="Times New Roman"/>
          <w:b w:val="0"/>
          <w:sz w:val="24"/>
          <w:szCs w:val="24"/>
        </w:rPr>
        <w:t>В соответствии</w:t>
      </w:r>
      <w:r w:rsidR="00207D8A" w:rsidRPr="00207D8A">
        <w:rPr>
          <w:rFonts w:ascii="Times New Roman" w:hAnsi="Times New Roman"/>
          <w:b w:val="0"/>
          <w:sz w:val="24"/>
          <w:szCs w:val="24"/>
        </w:rPr>
        <w:t xml:space="preserve"> с Федеральным законом от 06.10.2003 года №131-ФЗ «Об общих принципах организации  местного самоуправления в Российской Федерации»</w:t>
      </w:r>
      <w:r w:rsidRPr="00207D8A">
        <w:rPr>
          <w:rFonts w:ascii="Times New Roman" w:hAnsi="Times New Roman"/>
          <w:b w:val="0"/>
          <w:sz w:val="24"/>
          <w:szCs w:val="24"/>
        </w:rPr>
        <w:t xml:space="preserve">, Уставом Приволжского сельского поселения Мышкинского района Ярославской области, </w:t>
      </w:r>
    </w:p>
    <w:p w:rsidR="00FA0D04" w:rsidRPr="00FA0D04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  <w:r w:rsidRPr="00207D8A">
        <w:rPr>
          <w:rFonts w:ascii="Times New Roman" w:hAnsi="Times New Roman" w:cs="Times New Roman"/>
          <w:b/>
          <w:lang w:eastAsia="en-US"/>
        </w:rPr>
        <w:t>Муниципальный Совет Приволжского сельского поселения РЕШИЛ:</w:t>
      </w:r>
    </w:p>
    <w:p w:rsidR="00FA0D04" w:rsidRPr="00207D8A" w:rsidRDefault="00FA0D04" w:rsidP="00FA0D04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b/>
          <w:lang w:eastAsia="en-US"/>
        </w:rPr>
      </w:pPr>
    </w:p>
    <w:p w:rsidR="00207D8A" w:rsidRDefault="00FA0D04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  <w:bookmarkStart w:id="0" w:name="sub_1"/>
      <w:r w:rsidRPr="00207D8A">
        <w:rPr>
          <w:rFonts w:ascii="Times New Roman" w:hAnsi="Times New Roman" w:cs="Times New Roman"/>
        </w:rPr>
        <w:t>1.</w:t>
      </w:r>
      <w:r w:rsidR="00207D8A" w:rsidRPr="00207D8A">
        <w:rPr>
          <w:rFonts w:ascii="Times New Roman" w:hAnsi="Times New Roman" w:cs="Times New Roman"/>
        </w:rPr>
        <w:t xml:space="preserve">Внести  в решение Муниципального Совета  Приволжского сельского  поселения  от  29.12.2017 года №38 </w:t>
      </w:r>
      <w:r w:rsidR="00207D8A" w:rsidRPr="00207D8A">
        <w:rPr>
          <w:rFonts w:ascii="Times New Roman" w:hAnsi="Times New Roman" w:cs="Times New Roman"/>
          <w:lang w:eastAsia="en-US"/>
        </w:rPr>
        <w:t>«Об утверждении Плана работы  Муниципального</w:t>
      </w:r>
      <w:r w:rsidR="00207D8A">
        <w:rPr>
          <w:rFonts w:ascii="Times New Roman" w:hAnsi="Times New Roman" w:cs="Times New Roman"/>
          <w:lang w:eastAsia="en-US"/>
        </w:rPr>
        <w:t xml:space="preserve"> </w:t>
      </w:r>
      <w:r w:rsidR="00207D8A" w:rsidRPr="00207D8A">
        <w:rPr>
          <w:rFonts w:ascii="Times New Roman" w:hAnsi="Times New Roman" w:cs="Times New Roman"/>
          <w:lang w:eastAsia="en-US"/>
        </w:rPr>
        <w:t xml:space="preserve"> Совета Приволжского сельского поселения на 2018 год»</w:t>
      </w:r>
      <w:r w:rsidR="00207D8A">
        <w:rPr>
          <w:rFonts w:ascii="Times New Roman" w:hAnsi="Times New Roman" w:cs="Times New Roman"/>
          <w:lang w:eastAsia="en-US"/>
        </w:rPr>
        <w:t xml:space="preserve"> следующие изменения:</w:t>
      </w:r>
    </w:p>
    <w:p w:rsidR="00207D8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1.1. Дополнить План работы Муниципального Совета  Приволжского сельского поселения  на 2018 год </w:t>
      </w:r>
      <w:r w:rsidR="002529BE">
        <w:rPr>
          <w:rFonts w:ascii="Times New Roman" w:hAnsi="Times New Roman" w:cs="Times New Roman"/>
          <w:lang w:eastAsia="en-US"/>
        </w:rPr>
        <w:t xml:space="preserve"> в первом разделе «Нормотворческая деятельность» </w:t>
      </w:r>
      <w:r>
        <w:rPr>
          <w:rFonts w:ascii="Times New Roman" w:hAnsi="Times New Roman" w:cs="Times New Roman"/>
          <w:lang w:eastAsia="en-US"/>
        </w:rPr>
        <w:t>2 квартал строкой следующего содержания:</w:t>
      </w:r>
    </w:p>
    <w:p w:rsidR="00207D8A" w:rsidRPr="00207D8A" w:rsidRDefault="00207D8A" w:rsidP="00207D8A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207D8A" w:rsidTr="00207D8A">
        <w:tc>
          <w:tcPr>
            <w:tcW w:w="3190" w:type="dxa"/>
          </w:tcPr>
          <w:p w:rsidR="00207D8A" w:rsidRPr="00207D8A" w:rsidRDefault="00207D8A" w:rsidP="002529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7D8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решения </w:t>
            </w:r>
            <w:r w:rsidR="002529BE">
              <w:rPr>
                <w:rFonts w:ascii="Times New Roman" w:hAnsi="Times New Roman" w:cs="Times New Roman"/>
                <w:sz w:val="24"/>
                <w:szCs w:val="24"/>
              </w:rPr>
              <w:t>Муниципального Совета «Об утверждении Правил благоустройства  территории Приволжского сельского поселения»</w:t>
            </w:r>
          </w:p>
        </w:tc>
        <w:tc>
          <w:tcPr>
            <w:tcW w:w="3190" w:type="dxa"/>
          </w:tcPr>
          <w:p w:rsidR="00207D8A" w:rsidRPr="00207D8A" w:rsidRDefault="002529BE" w:rsidP="002529BE">
            <w:pPr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191" w:type="dxa"/>
          </w:tcPr>
          <w:p w:rsidR="00207D8A" w:rsidRPr="002529BE" w:rsidRDefault="002529BE" w:rsidP="002529BE">
            <w:pPr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>Постоянная комиссия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политике и вопросам </w:t>
            </w: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29BE">
              <w:rPr>
                <w:rFonts w:ascii="Times New Roman" w:hAnsi="Times New Roman" w:cs="Times New Roman"/>
                <w:sz w:val="24"/>
                <w:szCs w:val="24"/>
              </w:rPr>
              <w:t>дминистрация Приволжского сельского поселения</w:t>
            </w:r>
          </w:p>
        </w:tc>
      </w:tr>
    </w:tbl>
    <w:p w:rsidR="00FA0D04" w:rsidRPr="00FA0D04" w:rsidRDefault="00FA0D04" w:rsidP="00207D8A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0"/>
    <w:p w:rsidR="00FA0D04" w:rsidRPr="002529BE" w:rsidRDefault="00FA0D04" w:rsidP="00FA0D04">
      <w:pPr>
        <w:contextualSpacing/>
        <w:rPr>
          <w:rFonts w:ascii="Times New Roman" w:hAnsi="Times New Roman" w:cs="Times New Roman"/>
        </w:rPr>
      </w:pPr>
      <w:r w:rsidRPr="002529BE">
        <w:rPr>
          <w:rFonts w:ascii="Times New Roman" w:hAnsi="Times New Roman" w:cs="Times New Roman"/>
        </w:rPr>
        <w:t>2.Контроль за исполнением настоящего решения возложить на постоянную комиссию по социальным социальной политике и вопросам местного самоуправления Муниципального Совета Приволжского сельского поселения.</w:t>
      </w:r>
    </w:p>
    <w:p w:rsidR="00FA0D04" w:rsidRPr="00FA0D04" w:rsidRDefault="00FA0D04" w:rsidP="00FA0D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529BE" w:rsidRDefault="002529BE" w:rsidP="00FA0D04">
      <w:pPr>
        <w:ind w:firstLine="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Муниципального Совета </w:t>
      </w:r>
    </w:p>
    <w:p w:rsidR="00FA0D04" w:rsidRPr="002529BE" w:rsidRDefault="00FA0D04" w:rsidP="00FA0D04">
      <w:pPr>
        <w:ind w:firstLine="0"/>
        <w:contextualSpacing/>
        <w:rPr>
          <w:rFonts w:ascii="Times New Roman" w:hAnsi="Times New Roman" w:cs="Times New Roman"/>
          <w:b/>
        </w:rPr>
      </w:pPr>
      <w:r w:rsidRPr="002529BE">
        <w:rPr>
          <w:rFonts w:ascii="Times New Roman" w:hAnsi="Times New Roman" w:cs="Times New Roman"/>
          <w:b/>
        </w:rPr>
        <w:t>Приволжского</w:t>
      </w:r>
      <w:r w:rsidR="002529BE">
        <w:rPr>
          <w:rFonts w:ascii="Times New Roman" w:hAnsi="Times New Roman" w:cs="Times New Roman"/>
          <w:b/>
        </w:rPr>
        <w:t xml:space="preserve">  </w:t>
      </w:r>
      <w:r w:rsidRPr="002529BE">
        <w:rPr>
          <w:rFonts w:ascii="Times New Roman" w:hAnsi="Times New Roman" w:cs="Times New Roman"/>
          <w:b/>
        </w:rPr>
        <w:t xml:space="preserve">сельского  поселения                       </w:t>
      </w:r>
      <w:r w:rsidR="002529BE">
        <w:rPr>
          <w:rFonts w:ascii="Times New Roman" w:hAnsi="Times New Roman" w:cs="Times New Roman"/>
          <w:b/>
        </w:rPr>
        <w:t xml:space="preserve">                    </w:t>
      </w:r>
      <w:r w:rsidRPr="002529BE">
        <w:rPr>
          <w:rFonts w:ascii="Times New Roman" w:hAnsi="Times New Roman" w:cs="Times New Roman"/>
          <w:b/>
        </w:rPr>
        <w:t>Е.Н.Коршунова</w:t>
      </w:r>
    </w:p>
    <w:p w:rsidR="00FA0D04" w:rsidRPr="00FA0D04" w:rsidRDefault="00FA0D04" w:rsidP="00FA0D04">
      <w:pPr>
        <w:pStyle w:val="ConsPlusNormal"/>
        <w:jc w:val="right"/>
        <w:rPr>
          <w:szCs w:val="28"/>
        </w:rPr>
      </w:pPr>
    </w:p>
    <w:p w:rsidR="00FA0D04" w:rsidRPr="00FA0D04" w:rsidRDefault="00FA0D04" w:rsidP="00FA0D04">
      <w:pPr>
        <w:pStyle w:val="ConsPlusNormal"/>
        <w:jc w:val="right"/>
        <w:rPr>
          <w:szCs w:val="28"/>
        </w:rPr>
      </w:pPr>
    </w:p>
    <w:p w:rsidR="00FA0D04" w:rsidRDefault="00FA0D04" w:rsidP="00FA0D04">
      <w:pPr>
        <w:pStyle w:val="ConsPlusNormal"/>
        <w:jc w:val="right"/>
      </w:pPr>
    </w:p>
    <w:p w:rsidR="00C12BFE" w:rsidRDefault="00C12BFE">
      <w:pPr>
        <w:pStyle w:val="ConsPlusNormal"/>
        <w:jc w:val="both"/>
      </w:pPr>
    </w:p>
    <w:p w:rsidR="00C12BFE" w:rsidRDefault="00C12BFE">
      <w:pPr>
        <w:pStyle w:val="ConsPlusNormal"/>
        <w:jc w:val="right"/>
      </w:pPr>
    </w:p>
    <w:p w:rsidR="00C12BFE" w:rsidRDefault="00C12BFE">
      <w:pPr>
        <w:pStyle w:val="ConsPlusNormal"/>
        <w:jc w:val="both"/>
      </w:pPr>
    </w:p>
    <w:p w:rsidR="00FA0D04" w:rsidRDefault="00FA0D04">
      <w:pPr>
        <w:pStyle w:val="ConsPlusTitle"/>
        <w:jc w:val="center"/>
      </w:pPr>
      <w:bookmarkStart w:id="1" w:name="P87"/>
      <w:bookmarkEnd w:id="1"/>
    </w:p>
    <w:sectPr w:rsidR="00FA0D04" w:rsidSect="0020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92B" w:rsidRDefault="004E392B" w:rsidP="00FA0D04">
      <w:r>
        <w:separator/>
      </w:r>
    </w:p>
  </w:endnote>
  <w:endnote w:type="continuationSeparator" w:id="0">
    <w:p w:rsidR="004E392B" w:rsidRDefault="004E392B" w:rsidP="00FA0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92B" w:rsidRDefault="004E392B" w:rsidP="00FA0D04">
      <w:r>
        <w:separator/>
      </w:r>
    </w:p>
  </w:footnote>
  <w:footnote w:type="continuationSeparator" w:id="0">
    <w:p w:rsidR="004E392B" w:rsidRDefault="004E392B" w:rsidP="00FA0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BFE"/>
    <w:rsid w:val="00126BD2"/>
    <w:rsid w:val="00207D8A"/>
    <w:rsid w:val="00240434"/>
    <w:rsid w:val="002529BE"/>
    <w:rsid w:val="00275F0F"/>
    <w:rsid w:val="00422984"/>
    <w:rsid w:val="00456386"/>
    <w:rsid w:val="004E392B"/>
    <w:rsid w:val="006902C1"/>
    <w:rsid w:val="006C1C43"/>
    <w:rsid w:val="00740BE1"/>
    <w:rsid w:val="00753647"/>
    <w:rsid w:val="007A4D7A"/>
    <w:rsid w:val="007F25DD"/>
    <w:rsid w:val="00A065D3"/>
    <w:rsid w:val="00A26C81"/>
    <w:rsid w:val="00A276E7"/>
    <w:rsid w:val="00A63D1B"/>
    <w:rsid w:val="00A9623A"/>
    <w:rsid w:val="00AB4F16"/>
    <w:rsid w:val="00B3003D"/>
    <w:rsid w:val="00B77232"/>
    <w:rsid w:val="00BF2F75"/>
    <w:rsid w:val="00C12BFE"/>
    <w:rsid w:val="00D13A03"/>
    <w:rsid w:val="00DC22C9"/>
    <w:rsid w:val="00E80594"/>
    <w:rsid w:val="00F829DA"/>
    <w:rsid w:val="00FA0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D04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C12B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F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12B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D0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3">
    <w:name w:val="Гипертекстовая ссылка"/>
    <w:uiPriority w:val="99"/>
    <w:rsid w:val="00FA0D04"/>
    <w:rPr>
      <w:rFonts w:cs="Times New Roman"/>
      <w:b w:val="0"/>
      <w:color w:val="106BBE"/>
    </w:rPr>
  </w:style>
  <w:style w:type="paragraph" w:styleId="a4">
    <w:name w:val="header"/>
    <w:basedOn w:val="a"/>
    <w:link w:val="a5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A0D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0D0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A0D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0D0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10</cp:revision>
  <cp:lastPrinted>2018-03-16T13:25:00Z</cp:lastPrinted>
  <dcterms:created xsi:type="dcterms:W3CDTF">2018-01-17T12:45:00Z</dcterms:created>
  <dcterms:modified xsi:type="dcterms:W3CDTF">2018-10-24T08:36:00Z</dcterms:modified>
</cp:coreProperties>
</file>