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A78BB" w14:textId="2D984654" w:rsidR="00EA7E6F" w:rsidRDefault="00EA7E6F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524D33" wp14:editId="14EAC44C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6" cy="11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EC7F3" w14:textId="77777777" w:rsidR="003202B3" w:rsidRPr="00454847" w:rsidRDefault="003202B3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F033262" w14:textId="482A49DF" w:rsidR="00333A0B" w:rsidRDefault="00574B87" w:rsidP="003202B3">
      <w:pPr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BD35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</w:t>
      </w:r>
      <w:r w:rsidR="00BD35C4" w:rsidRPr="004548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D35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февраля</w:t>
      </w:r>
      <w:r w:rsidR="00BD35C4" w:rsidRPr="004548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6507C" w:rsidRPr="004548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565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3202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14:paraId="5F512CA3" w14:textId="77777777" w:rsidR="00574B87" w:rsidRDefault="00574B87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9BB40F3" w14:textId="7FB787DC"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  <w:r w:rsidR="00FD0973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2FE2CEB" w14:textId="3B5F5DA6" w:rsidR="00574B87" w:rsidRPr="00C669F8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Федеральной кадастровой палате Росреестра 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14:paraId="73EE9F55" w14:textId="684FEF33" w:rsidR="006331B1" w:rsidRDefault="00CC5C24" w:rsidP="005721C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 w:rsidR="0062686A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E2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="00FD0973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D0973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цам</w:t>
      </w:r>
      <w:r w:rsidR="008F0FE6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721CE" w:rsidRP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1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45FBE" w:rsidRPr="00A45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FBE">
        <w:rPr>
          <w:rFonts w:ascii="Times New Roman" w:hAnsi="Times New Roman" w:cs="Times New Roman"/>
          <w:b/>
          <w:bCs/>
          <w:sz w:val="28"/>
          <w:szCs w:val="28"/>
        </w:rPr>
        <w:t>к его приобретателю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, о чем в Единый государственный ре</w:t>
      </w:r>
      <w:r w:rsidR="00CF1C56">
        <w:rPr>
          <w:rFonts w:ascii="Times New Roman" w:hAnsi="Times New Roman" w:cs="Times New Roman"/>
          <w:b/>
          <w:bCs/>
          <w:sz w:val="28"/>
          <w:szCs w:val="28"/>
        </w:rPr>
        <w:t>естр недвижимости</w:t>
      </w:r>
      <w:r w:rsid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вносится запись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7EBC7DE" w14:textId="77777777" w:rsidR="00574B87" w:rsidRDefault="00574B87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6569EEC" w14:textId="77777777"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14:paraId="5EECB6EF" w14:textId="3A32DCD2"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9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</w:t>
        </w:r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r w:rsidR="00320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14:paraId="196E59FE" w14:textId="6A83ED0D"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14:paraId="66D0F534" w14:textId="397F32C0"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0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зарегистрированный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основании него переход права собственности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D1507A" w14:textId="5D985868" w:rsidR="00F64854" w:rsidRPr="00454847" w:rsidRDefault="00C15892" w:rsidP="00F9094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ажно учитывать, что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454847">
        <w:rPr>
          <w:rFonts w:ascii="Times New Roman" w:hAnsi="Times New Roman" w:cs="Times New Roman"/>
          <w:sz w:val="28"/>
          <w:szCs w:val="28"/>
        </w:rPr>
        <w:t xml:space="preserve">оговор, предусматривающий передачу </w:t>
      </w:r>
      <w:r w:rsidR="002C5961" w:rsidRPr="00454847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одаряемому после смерти дарителя, ничтожен,</w:t>
      </w:r>
      <w:r w:rsidR="002C5961" w:rsidRPr="00454847">
        <w:rPr>
          <w:rFonts w:ascii="Times New Roman" w:hAnsi="Times New Roman" w:cs="Times New Roman"/>
          <w:sz w:val="28"/>
          <w:szCs w:val="28"/>
        </w:rPr>
        <w:t xml:space="preserve"> 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перехода права собственности по такому договору будет отказано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договора</w:t>
      </w:r>
      <w:r w:rsidR="002C596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состоять в родстве, так и не являться родственниками.</w:t>
      </w:r>
      <w:r w:rsidR="005972F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9094040" w14:textId="43529472" w:rsidR="00F04BA9" w:rsidRPr="00454847" w:rsidRDefault="00A1282A" w:rsidP="009E1518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1" w:history="1">
        <w:r w:rsidR="003B6068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п.</w:t>
        </w:r>
        <w:r w:rsidR="004A1D56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18.1</w:t>
        </w:r>
      </w:hyperlink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217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 дар не близкий родственник, то по закону он должен будет уплатить </w:t>
      </w:r>
      <w:r w:rsidR="0007576E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подоходный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 размере 13% от кадастровой стоимости объекта.</w:t>
      </w:r>
    </w:p>
    <w:p w14:paraId="0822F0A9" w14:textId="77777777"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14:paraId="6D61F782" w14:textId="43AD7E17" w:rsidR="008842A7" w:rsidRPr="00454847" w:rsidRDefault="006511FD" w:rsidP="00ED4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сделки дарения даритель не в праве </w:t>
      </w:r>
      <w:r w:rsidR="0066795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какие-либо требования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</w:t>
      </w:r>
      <w:r w:rsidR="0061693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ия подарка от одаря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емой стороны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49AD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Даритель никакой выгоды от сделки не получает.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передача прав на недвижимость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дарения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условием встречной передачи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</w:t>
      </w:r>
      <w:r w:rsidR="00F7577F" w:rsidRPr="00454847">
        <w:rPr>
          <w:rFonts w:ascii="Times New Roman" w:hAnsi="Times New Roman" w:cs="Times New Roman"/>
          <w:sz w:val="28"/>
          <w:szCs w:val="28"/>
        </w:rPr>
        <w:t>обязательства,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сделка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hyperlink r:id="rId12" w:anchor="dst100961" w:history="1">
        <w:r w:rsidR="008842A7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притворной</w:t>
        </w:r>
      </w:hyperlink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0172934" w14:textId="2A1572BF" w:rsidR="00F9094A" w:rsidRDefault="00281814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п.3 </w:t>
      </w:r>
      <w:hyperlink r:id="rId13" w:history="1"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</w:t>
        </w:r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421</w:t>
        </w:r>
      </w:hyperlink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</w:t>
      </w:r>
      <w:r w:rsidR="003B413E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могут заключить договор, в котором содержатся элементы различных дого</w:t>
      </w:r>
      <w:r w:rsidR="00E8332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предусматривает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дарителя проживать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B35E3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подаренном им</w:t>
      </w:r>
      <w:r w:rsidR="0021628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жилье.</w:t>
      </w:r>
    </w:p>
    <w:p w14:paraId="1BA57B8B" w14:textId="77777777" w:rsidR="00574B87" w:rsidRPr="00454847" w:rsidRDefault="00574B87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045B4A" w14:textId="77777777"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Кто может дарить и получать в дар недвижимость?</w:t>
      </w:r>
    </w:p>
    <w:p w14:paraId="2A9FAA34" w14:textId="3C751C98" w:rsidR="00F805F4" w:rsidRPr="00454847" w:rsidRDefault="00C71384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4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D1325CF" w14:textId="2B264134" w:rsidR="00477B3B" w:rsidRPr="00454847" w:rsidRDefault="00477B3B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</w:t>
      </w:r>
      <w:r w:rsidR="00765F0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</w:t>
      </w:r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4965D9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запрещается</w:t>
        </w:r>
      </w:hyperlink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14:paraId="529E45EC" w14:textId="560FC926"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6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ED52C4" w14:textId="77777777"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лечении, содержании и воспитании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 медицинских, образовательных, оказывающих социальные ус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луги, в том числе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детей-сирот и детей, оставшихся без попечения родителей,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отчуждение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дар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78CEF7C" w14:textId="77777777" w:rsidR="00C87AF6" w:rsidRPr="00454847" w:rsidRDefault="00ED3998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9BCE31" w14:textId="7A7D45D9" w:rsidR="003202B3" w:rsidRPr="00574B87" w:rsidRDefault="004C4297" w:rsidP="00574B87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14:paraId="3D361A0C" w14:textId="646BD2A4"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перехода права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3E7586B5" w14:textId="5566819F"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Правоустанавливающим документом в случае совершения сделки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D101FB" w14:textId="62E46053"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Обязательного удостоверения сделки у нотариуса не требуется,</w:t>
      </w:r>
      <w:r w:rsidR="002A74E1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цо, действующее по доверенности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</w:t>
      </w:r>
    </w:p>
    <w:p w14:paraId="133B9D2F" w14:textId="1EEE8142" w:rsid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14:paraId="5837B57F" w14:textId="77F1183A"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426E0D01" w14:textId="755BB5F7"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14:paraId="5F921DE4" w14:textId="12F5B336"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6375C5B" w14:textId="6D5439A4"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14:paraId="0391A460" w14:textId="77777777"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14:paraId="05D02A4C" w14:textId="611712C6"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14:paraId="27A05C02" w14:textId="233E62DE"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14:paraId="3E85ED55" w14:textId="2720D678"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 (для физических лиц – 2000 руб., если документы подаются в электронном виде – 1400 руб.)</w:t>
      </w:r>
    </w:p>
    <w:p w14:paraId="7B6386DF" w14:textId="6BA20CDA" w:rsidR="00ED40C8" w:rsidRPr="00F9094A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40C8" w:rsidRPr="00F9094A" w:rsidSect="00574B87">
      <w:footerReference w:type="default" r:id="rId18"/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F159" w14:textId="77777777" w:rsidR="00BF193B" w:rsidRDefault="00BF193B" w:rsidP="003202B3">
      <w:pPr>
        <w:spacing w:after="0" w:line="240" w:lineRule="auto"/>
      </w:pPr>
      <w:r>
        <w:separator/>
      </w:r>
    </w:p>
  </w:endnote>
  <w:endnote w:type="continuationSeparator" w:id="0">
    <w:p w14:paraId="645B7500" w14:textId="77777777" w:rsidR="00BF193B" w:rsidRDefault="00BF193B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522E" w14:textId="77777777"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14:paraId="20BC77FE" w14:textId="77777777"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</w:t>
    </w:r>
    <w:r w:rsidRPr="003202B3">
      <w:rPr>
        <w:rFonts w:ascii="Times New Roman" w:hAnsi="Times New Roman"/>
        <w:sz w:val="20"/>
        <w:lang w:val="en-US"/>
      </w:rPr>
      <w:t xml:space="preserve"> </w:t>
    </w:r>
    <w:r w:rsidRPr="003202B3">
      <w:rPr>
        <w:rFonts w:ascii="Times New Roman" w:hAnsi="Times New Roman"/>
        <w:sz w:val="20"/>
      </w:rPr>
      <w:t>доб. 6943, press@kadastr.ru</w:t>
    </w:r>
  </w:p>
  <w:p w14:paraId="235EEC22" w14:textId="77777777" w:rsidR="003202B3" w:rsidRDefault="003202B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287C3" w14:textId="77777777" w:rsidR="00BF193B" w:rsidRDefault="00BF193B" w:rsidP="003202B3">
      <w:pPr>
        <w:spacing w:after="0" w:line="240" w:lineRule="auto"/>
      </w:pPr>
      <w:r>
        <w:separator/>
      </w:r>
    </w:p>
  </w:footnote>
  <w:footnote w:type="continuationSeparator" w:id="0">
    <w:p w14:paraId="35DA35D8" w14:textId="77777777" w:rsidR="00BF193B" w:rsidRDefault="00BF193B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5C"/>
    <w:rsid w:val="0007576E"/>
    <w:rsid w:val="00086F9C"/>
    <w:rsid w:val="000A49B4"/>
    <w:rsid w:val="000E1AF3"/>
    <w:rsid w:val="000E20B0"/>
    <w:rsid w:val="000E2C37"/>
    <w:rsid w:val="001372EB"/>
    <w:rsid w:val="00141BE2"/>
    <w:rsid w:val="0014383A"/>
    <w:rsid w:val="00155133"/>
    <w:rsid w:val="001720A8"/>
    <w:rsid w:val="001E5D40"/>
    <w:rsid w:val="001E74A4"/>
    <w:rsid w:val="002012CA"/>
    <w:rsid w:val="0020665A"/>
    <w:rsid w:val="00216282"/>
    <w:rsid w:val="00226E37"/>
    <w:rsid w:val="00250338"/>
    <w:rsid w:val="00262B0A"/>
    <w:rsid w:val="00277D2F"/>
    <w:rsid w:val="00281814"/>
    <w:rsid w:val="0029455C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F1A48"/>
    <w:rsid w:val="003F67FA"/>
    <w:rsid w:val="0041115C"/>
    <w:rsid w:val="00454847"/>
    <w:rsid w:val="00477B3B"/>
    <w:rsid w:val="00485B48"/>
    <w:rsid w:val="004965D9"/>
    <w:rsid w:val="004A1D56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616932"/>
    <w:rsid w:val="006267AA"/>
    <w:rsid w:val="0062686A"/>
    <w:rsid w:val="00630345"/>
    <w:rsid w:val="006331B1"/>
    <w:rsid w:val="006511FD"/>
    <w:rsid w:val="00656FBF"/>
    <w:rsid w:val="00667950"/>
    <w:rsid w:val="00681C80"/>
    <w:rsid w:val="006B35E3"/>
    <w:rsid w:val="006C374E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43FE3"/>
    <w:rsid w:val="00944071"/>
    <w:rsid w:val="00970AE2"/>
    <w:rsid w:val="009749AD"/>
    <w:rsid w:val="00994550"/>
    <w:rsid w:val="009A31EA"/>
    <w:rsid w:val="009B1F6A"/>
    <w:rsid w:val="009E1518"/>
    <w:rsid w:val="00A1282A"/>
    <w:rsid w:val="00A14FFD"/>
    <w:rsid w:val="00A45FBE"/>
    <w:rsid w:val="00A46E2B"/>
    <w:rsid w:val="00A727BB"/>
    <w:rsid w:val="00A74BA7"/>
    <w:rsid w:val="00A74F46"/>
    <w:rsid w:val="00AA569B"/>
    <w:rsid w:val="00AA7E77"/>
    <w:rsid w:val="00AD1EBA"/>
    <w:rsid w:val="00AF3A02"/>
    <w:rsid w:val="00B27DEB"/>
    <w:rsid w:val="00B4030A"/>
    <w:rsid w:val="00B453F3"/>
    <w:rsid w:val="00B6170B"/>
    <w:rsid w:val="00B90EE0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C2EFC"/>
    <w:rsid w:val="00FD029D"/>
    <w:rsid w:val="00FD0973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C92"/>
  <w15:chartTrackingRefBased/>
  <w15:docId w15:val="{ABFCE46A-1CEF-4883-BFB4-A39AED82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42/ad08909251f4d26ebc935648e4e708a31e16034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4721eaf980204a7ee93eb51b30688e14998af84a/" TargetMode="External"/><Relationship Id="rId17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6459/b819c620a8c698de35861ad4c9d9696ee0c3ee7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625f7f7ad302ab285fe87457521eb265c7dbee3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027/b1a993705399bf4cbb20df769e04d055c4d1f17a/" TargetMode="External"/><Relationship Id="rId10" Type="http://schemas.openxmlformats.org/officeDocument/2006/relationships/hyperlink" Target="http://www.consultant.ru/document/cons_doc_LAW_9027/38e5ae3585f72de3522eeb3d3420eb185d57c18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e92736ea135e1b4b4f24d328a683d6954e73a27c/" TargetMode="External"/><Relationship Id="rId14" Type="http://schemas.openxmlformats.org/officeDocument/2006/relationships/hyperlink" Target="http://www.consultant.ru/document/cons_doc_LAW_9027/e9b1f2aeabf3c6b71feaf2170dd49d4d1c70d5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2BBA-1A32-48B0-9CFD-CA26FFA0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Шуба Константин Николаевич</cp:lastModifiedBy>
  <cp:revision>2</cp:revision>
  <cp:lastPrinted>2021-02-15T11:48:00Z</cp:lastPrinted>
  <dcterms:created xsi:type="dcterms:W3CDTF">2021-02-24T14:31:00Z</dcterms:created>
  <dcterms:modified xsi:type="dcterms:W3CDTF">2021-02-24T14:31:00Z</dcterms:modified>
</cp:coreProperties>
</file>